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AC239" w14:textId="3CE4FC31" w:rsidR="00C63541" w:rsidRPr="00614D80" w:rsidRDefault="00C63541" w:rsidP="00AD14DB">
      <w:pPr>
        <w:pStyle w:val="Cabealho"/>
        <w:rPr>
          <w:rFonts w:asciiTheme="minorHAnsi" w:hAnsiTheme="minorHAnsi" w:cstheme="minorHAnsi"/>
          <w:b/>
          <w:noProof/>
        </w:rPr>
      </w:pPr>
      <w:r w:rsidRPr="00614D80">
        <w:rPr>
          <w:rFonts w:asciiTheme="minorHAnsi" w:hAnsiTheme="minorHAnsi" w:cstheme="minorHAnsi"/>
          <w:noProof/>
        </w:rPr>
        <w:drawing>
          <wp:inline distT="0" distB="0" distL="0" distR="0" wp14:anchorId="786CD7C6" wp14:editId="1530B3C0">
            <wp:extent cx="5400040" cy="763187"/>
            <wp:effectExtent l="0" t="0" r="0" b="0"/>
            <wp:docPr id="8" name="Imagem 1" descr="C:\Users\uendel.tavares\AppData\Local\Microsoft\Windows\INetCache\Content.Word\Logo_ANTT_SUT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Users\uendel.tavares\AppData\Local\Microsoft\Windows\INetCache\Content.Word\Logo_ANTT_SUTE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9F3E6" w14:textId="49F09CB3" w:rsidR="00C63541" w:rsidRPr="006B3F05" w:rsidRDefault="00C63541" w:rsidP="00C63541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6B3F05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13703A">
        <w:rPr>
          <w:rFonts w:asciiTheme="minorHAnsi" w:hAnsiTheme="minorHAnsi" w:cstheme="minorHAnsi"/>
          <w:b/>
          <w:bCs/>
          <w:sz w:val="24"/>
          <w:szCs w:val="24"/>
          <w:u w:val="single"/>
        </w:rPr>
        <w:t>C</w:t>
      </w:r>
      <w:r w:rsidRPr="006B3F05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38535929" w14:textId="77777777" w:rsidR="00DF5E96" w:rsidRDefault="00DF5E96" w:rsidP="00C63541">
      <w:pPr>
        <w:pStyle w:val="Ttulo4"/>
        <w:jc w:val="center"/>
        <w:rPr>
          <w:rFonts w:asciiTheme="minorHAnsi" w:hAnsiTheme="minorHAnsi" w:cstheme="minorHAnsi"/>
          <w:caps/>
          <w:sz w:val="24"/>
          <w:szCs w:val="24"/>
          <w:u w:val="single"/>
        </w:rPr>
      </w:pPr>
    </w:p>
    <w:p w14:paraId="2989DB25" w14:textId="77777777" w:rsidR="00A16C22" w:rsidRDefault="00A16C22" w:rsidP="00C63541">
      <w:pPr>
        <w:pStyle w:val="Ttulo4"/>
        <w:jc w:val="center"/>
        <w:rPr>
          <w:rFonts w:asciiTheme="minorHAnsi" w:hAnsiTheme="minorHAnsi" w:cstheme="minorHAnsi"/>
          <w:caps/>
          <w:sz w:val="24"/>
          <w:szCs w:val="24"/>
        </w:rPr>
      </w:pPr>
    </w:p>
    <w:p w14:paraId="146A993B" w14:textId="129CEF02" w:rsidR="00C63541" w:rsidRPr="00DF5E96" w:rsidRDefault="0029027F" w:rsidP="00C63541">
      <w:pPr>
        <w:pStyle w:val="Ttulo4"/>
        <w:jc w:val="center"/>
        <w:rPr>
          <w:rFonts w:asciiTheme="minorHAnsi" w:hAnsiTheme="minorHAnsi" w:cstheme="minorHAnsi"/>
          <w:caps/>
          <w:sz w:val="24"/>
          <w:szCs w:val="24"/>
        </w:rPr>
      </w:pPr>
      <w:r w:rsidRPr="00DF5E96">
        <w:rPr>
          <w:rFonts w:asciiTheme="minorHAnsi" w:hAnsiTheme="minorHAnsi" w:cstheme="minorHAnsi"/>
          <w:caps/>
          <w:sz w:val="24"/>
          <w:szCs w:val="24"/>
        </w:rPr>
        <w:t>LOCAIS DE ENTREGA E INSTALAÇÃO</w:t>
      </w:r>
    </w:p>
    <w:p w14:paraId="410F213B" w14:textId="77777777" w:rsidR="00140FA7" w:rsidRPr="006B3F05" w:rsidRDefault="00140FA7" w:rsidP="00140FA7">
      <w:pPr>
        <w:tabs>
          <w:tab w:val="left" w:pos="284"/>
          <w:tab w:val="left" w:pos="851"/>
        </w:tabs>
        <w:suppressAutoHyphens/>
        <w:autoSpaceDE/>
        <w:autoSpaceDN/>
        <w:spacing w:line="360" w:lineRule="auto"/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1F9D6FD9" w14:textId="6AFB79EA" w:rsidR="00140FA7" w:rsidRPr="00400266" w:rsidRDefault="00140FA7" w:rsidP="00D30C65">
      <w:pPr>
        <w:numPr>
          <w:ilvl w:val="0"/>
          <w:numId w:val="1"/>
        </w:numPr>
        <w:tabs>
          <w:tab w:val="left" w:pos="284"/>
          <w:tab w:val="left" w:pos="851"/>
        </w:tabs>
        <w:suppressAutoHyphens/>
        <w:autoSpaceDE/>
        <w:autoSpaceDN/>
        <w:spacing w:line="360" w:lineRule="auto"/>
        <w:ind w:left="0" w:firstLine="0"/>
        <w:jc w:val="both"/>
        <w:rPr>
          <w:sz w:val="22"/>
          <w:szCs w:val="22"/>
        </w:rPr>
      </w:pPr>
      <w:r w:rsidRPr="00400266">
        <w:rPr>
          <w:rFonts w:ascii="Calibri" w:hAnsi="Calibri" w:cs="Calibri"/>
          <w:sz w:val="22"/>
          <w:szCs w:val="22"/>
        </w:rPr>
        <w:t>Os endereços relacionados na tabela abaixo são orientativos, podendo sofrer alterações no decorrer da execução do contrato, sem ônus para a ANTT.</w:t>
      </w:r>
    </w:p>
    <w:p w14:paraId="4C80F593" w14:textId="77777777" w:rsidR="00DF5E96" w:rsidRPr="00140FA7" w:rsidRDefault="00DF5E96" w:rsidP="00DF5E96">
      <w:pPr>
        <w:tabs>
          <w:tab w:val="left" w:pos="284"/>
          <w:tab w:val="left" w:pos="851"/>
        </w:tabs>
        <w:suppressAutoHyphens/>
        <w:autoSpaceDE/>
        <w:autoSpaceDN/>
        <w:spacing w:line="360" w:lineRule="auto"/>
        <w:jc w:val="both"/>
      </w:pPr>
    </w:p>
    <w:tbl>
      <w:tblPr>
        <w:tblW w:w="10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2653"/>
        <w:gridCol w:w="4795"/>
        <w:gridCol w:w="2240"/>
      </w:tblGrid>
      <w:tr w:rsidR="0034203C" w:rsidRPr="00204A45" w14:paraId="6984FDC4" w14:textId="77777777" w:rsidTr="00A51B40">
        <w:trPr>
          <w:trHeight w:val="422"/>
          <w:jc w:val="center"/>
        </w:trPr>
        <w:tc>
          <w:tcPr>
            <w:tcW w:w="10131" w:type="dxa"/>
            <w:gridSpan w:val="4"/>
            <w:shd w:val="clear" w:color="auto" w:fill="D5DCE4" w:themeFill="text2" w:themeFillTint="33"/>
            <w:noWrap/>
            <w:vAlign w:val="center"/>
          </w:tcPr>
          <w:p w14:paraId="6CA3F899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4A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</w:t>
            </w:r>
          </w:p>
        </w:tc>
      </w:tr>
      <w:tr w:rsidR="0034203C" w:rsidRPr="00204A45" w14:paraId="72A1F518" w14:textId="77777777" w:rsidTr="000320C0">
        <w:trPr>
          <w:trHeight w:val="802"/>
          <w:jc w:val="center"/>
        </w:trPr>
        <w:tc>
          <w:tcPr>
            <w:tcW w:w="443" w:type="dxa"/>
            <w:shd w:val="clear" w:color="auto" w:fill="F2F2F2" w:themeFill="background1" w:themeFillShade="F2"/>
            <w:noWrap/>
            <w:vAlign w:val="center"/>
            <w:hideMark/>
          </w:tcPr>
          <w:p w14:paraId="2E082F88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 UF</w:t>
            </w:r>
          </w:p>
        </w:tc>
        <w:tc>
          <w:tcPr>
            <w:tcW w:w="2653" w:type="dxa"/>
            <w:shd w:val="clear" w:color="auto" w:fill="F2F2F2" w:themeFill="background1" w:themeFillShade="F2"/>
            <w:vAlign w:val="center"/>
            <w:hideMark/>
          </w:tcPr>
          <w:p w14:paraId="0B143A65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 LOCAL</w:t>
            </w:r>
          </w:p>
        </w:tc>
        <w:tc>
          <w:tcPr>
            <w:tcW w:w="4795" w:type="dxa"/>
            <w:shd w:val="clear" w:color="auto" w:fill="F2F2F2" w:themeFill="background1" w:themeFillShade="F2"/>
            <w:vAlign w:val="center"/>
            <w:hideMark/>
          </w:tcPr>
          <w:p w14:paraId="2210DAD5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ENDEREÇO</w:t>
            </w:r>
          </w:p>
        </w:tc>
        <w:tc>
          <w:tcPr>
            <w:tcW w:w="2240" w:type="dxa"/>
            <w:shd w:val="clear" w:color="auto" w:fill="F2F2F2" w:themeFill="background1" w:themeFillShade="F2"/>
            <w:vAlign w:val="center"/>
            <w:hideMark/>
          </w:tcPr>
          <w:p w14:paraId="7BA7E24F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QUANTIDADE DE ACCESS POINTS</w:t>
            </w:r>
          </w:p>
        </w:tc>
      </w:tr>
      <w:tr w:rsidR="0034203C" w:rsidRPr="00204A45" w14:paraId="2E7F6932" w14:textId="77777777" w:rsidTr="000320C0">
        <w:trPr>
          <w:trHeight w:val="935"/>
          <w:jc w:val="center"/>
        </w:trPr>
        <w:tc>
          <w:tcPr>
            <w:tcW w:w="443" w:type="dxa"/>
            <w:noWrap/>
            <w:vAlign w:val="center"/>
            <w:hideMark/>
          </w:tcPr>
          <w:p w14:paraId="4A44986C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DF</w:t>
            </w:r>
          </w:p>
        </w:tc>
        <w:tc>
          <w:tcPr>
            <w:tcW w:w="2653" w:type="dxa"/>
            <w:vAlign w:val="center"/>
            <w:hideMark/>
          </w:tcPr>
          <w:p w14:paraId="44984711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ANTT</w:t>
            </w:r>
          </w:p>
        </w:tc>
        <w:tc>
          <w:tcPr>
            <w:tcW w:w="4795" w:type="dxa"/>
            <w:vAlign w:val="center"/>
            <w:hideMark/>
          </w:tcPr>
          <w:p w14:paraId="20EB3D3B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Agência Nacional de Transportes Terrestres – ANTT </w:t>
            </w:r>
            <w:proofErr w:type="spellStart"/>
            <w:r w:rsidRPr="00204A45">
              <w:rPr>
                <w:rFonts w:asciiTheme="minorHAnsi" w:hAnsiTheme="minorHAnsi" w:cstheme="minorHAnsi"/>
                <w:b/>
                <w:bCs/>
              </w:rPr>
              <w:t>End</w:t>
            </w:r>
            <w:proofErr w:type="spellEnd"/>
            <w:r w:rsidRPr="00204A45">
              <w:rPr>
                <w:rFonts w:asciiTheme="minorHAnsi" w:hAnsiTheme="minorHAnsi" w:cstheme="minorHAnsi"/>
                <w:b/>
                <w:bCs/>
              </w:rPr>
              <w:t>: Setor de Clubes Esportivos Sul - SCES, trecho 03, lote 10, Projeto Orla Polo 8 - Brasília - DF Cep: 70.200-003</w:t>
            </w:r>
          </w:p>
        </w:tc>
        <w:tc>
          <w:tcPr>
            <w:tcW w:w="2240" w:type="dxa"/>
            <w:noWrap/>
            <w:vAlign w:val="center"/>
            <w:hideMark/>
          </w:tcPr>
          <w:p w14:paraId="7B98C30B" w14:textId="2C6A5AA6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91336">
              <w:rPr>
                <w:rFonts w:asciiTheme="minorHAnsi" w:hAnsiTheme="minorHAnsi" w:cstheme="minorHAnsi"/>
                <w:b/>
                <w:bCs/>
              </w:rPr>
              <w:t>148</w:t>
            </w:r>
            <w:r w:rsidR="004C70E3" w:rsidRPr="00991336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34203C" w:rsidRPr="00204A45" w14:paraId="5BF9101C" w14:textId="77777777" w:rsidTr="00A51B40">
        <w:trPr>
          <w:trHeight w:val="431"/>
          <w:jc w:val="center"/>
        </w:trPr>
        <w:tc>
          <w:tcPr>
            <w:tcW w:w="10131" w:type="dxa"/>
            <w:gridSpan w:val="4"/>
            <w:shd w:val="clear" w:color="auto" w:fill="D5DCE4" w:themeFill="text2" w:themeFillTint="33"/>
            <w:noWrap/>
            <w:vAlign w:val="center"/>
          </w:tcPr>
          <w:p w14:paraId="68F361BA" w14:textId="7F2DE359" w:rsidR="0034203C" w:rsidRPr="00204A45" w:rsidRDefault="005129BF" w:rsidP="005129BF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ESCRITÓRIOS DE FISCALIZAÇÃO</w:t>
            </w:r>
            <w:r w:rsidR="0034203C" w:rsidRPr="00204A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4203C" w:rsidRPr="00204A45" w14:paraId="76F9475E" w14:textId="77777777" w:rsidTr="000320C0">
        <w:trPr>
          <w:trHeight w:val="248"/>
          <w:jc w:val="center"/>
        </w:trPr>
        <w:tc>
          <w:tcPr>
            <w:tcW w:w="443" w:type="dxa"/>
            <w:vMerge w:val="restart"/>
            <w:noWrap/>
            <w:vAlign w:val="center"/>
            <w:hideMark/>
          </w:tcPr>
          <w:p w14:paraId="7CEBDF74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BA</w:t>
            </w:r>
          </w:p>
        </w:tc>
        <w:tc>
          <w:tcPr>
            <w:tcW w:w="2653" w:type="dxa"/>
            <w:vAlign w:val="center"/>
            <w:hideMark/>
          </w:tcPr>
          <w:p w14:paraId="7FE86ACF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ESROD Salvador</w:t>
            </w:r>
          </w:p>
        </w:tc>
        <w:tc>
          <w:tcPr>
            <w:tcW w:w="4795" w:type="dxa"/>
            <w:vMerge w:val="restart"/>
            <w:vAlign w:val="center"/>
            <w:hideMark/>
          </w:tcPr>
          <w:p w14:paraId="070A4EFF" w14:textId="5E167FEF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 xml:space="preserve">Edifício Sede do Banco Central 1ª Avenida do Centro Administrativo da Bahia, nº 160, 2º Pavimento, </w:t>
            </w:r>
            <w:r w:rsidR="00E81965" w:rsidRPr="00204A45">
              <w:rPr>
                <w:rFonts w:asciiTheme="minorHAnsi" w:hAnsiTheme="minorHAnsi" w:cstheme="minorHAnsi"/>
                <w:b/>
                <w:bCs/>
              </w:rPr>
              <w:t xml:space="preserve">Prédio do Banco Central – </w:t>
            </w:r>
            <w:r w:rsidRPr="00204A45">
              <w:rPr>
                <w:rFonts w:asciiTheme="minorHAnsi" w:hAnsiTheme="minorHAnsi" w:cstheme="minorHAnsi"/>
                <w:b/>
                <w:bCs/>
              </w:rPr>
              <w:t>Salvador/BA</w:t>
            </w:r>
          </w:p>
          <w:p w14:paraId="12568934" w14:textId="31853387" w:rsidR="00E81965" w:rsidRPr="00204A45" w:rsidRDefault="00E81965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CEP: 41.745-001</w:t>
            </w:r>
          </w:p>
        </w:tc>
        <w:tc>
          <w:tcPr>
            <w:tcW w:w="2240" w:type="dxa"/>
            <w:vMerge w:val="restart"/>
            <w:noWrap/>
            <w:vAlign w:val="center"/>
            <w:hideMark/>
          </w:tcPr>
          <w:p w14:paraId="7D31B4FD" w14:textId="73E5531E" w:rsidR="0034203C" w:rsidRPr="00204A45" w:rsidRDefault="00D86A8F" w:rsidP="007B7E66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91336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</w:tr>
      <w:tr w:rsidR="0034203C" w:rsidRPr="00204A45" w14:paraId="223633EC" w14:textId="77777777" w:rsidTr="000320C0">
        <w:trPr>
          <w:trHeight w:val="233"/>
          <w:jc w:val="center"/>
        </w:trPr>
        <w:tc>
          <w:tcPr>
            <w:tcW w:w="443" w:type="dxa"/>
            <w:vMerge/>
            <w:vAlign w:val="center"/>
            <w:hideMark/>
          </w:tcPr>
          <w:p w14:paraId="5433CBEC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53" w:type="dxa"/>
            <w:vAlign w:val="center"/>
            <w:hideMark/>
          </w:tcPr>
          <w:p w14:paraId="6222F06D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ESFER Salvador</w:t>
            </w:r>
          </w:p>
        </w:tc>
        <w:tc>
          <w:tcPr>
            <w:tcW w:w="4795" w:type="dxa"/>
            <w:vMerge/>
            <w:vAlign w:val="center"/>
            <w:hideMark/>
          </w:tcPr>
          <w:p w14:paraId="716E81AD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3771C242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26D3866F" w14:textId="77777777" w:rsidTr="000320C0">
        <w:trPr>
          <w:trHeight w:val="233"/>
          <w:jc w:val="center"/>
        </w:trPr>
        <w:tc>
          <w:tcPr>
            <w:tcW w:w="443" w:type="dxa"/>
            <w:vMerge/>
            <w:vAlign w:val="center"/>
            <w:hideMark/>
          </w:tcPr>
          <w:p w14:paraId="1472A553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53" w:type="dxa"/>
            <w:vAlign w:val="center"/>
            <w:hideMark/>
          </w:tcPr>
          <w:p w14:paraId="0D3D2AA9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ESJUR Salvador</w:t>
            </w:r>
          </w:p>
        </w:tc>
        <w:tc>
          <w:tcPr>
            <w:tcW w:w="4795" w:type="dxa"/>
            <w:vMerge/>
            <w:vAlign w:val="center"/>
            <w:hideMark/>
          </w:tcPr>
          <w:p w14:paraId="7E9A5023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01013825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732F4847" w14:textId="77777777" w:rsidTr="000320C0">
        <w:trPr>
          <w:trHeight w:val="248"/>
          <w:jc w:val="center"/>
        </w:trPr>
        <w:tc>
          <w:tcPr>
            <w:tcW w:w="443" w:type="dxa"/>
            <w:vMerge/>
            <w:vAlign w:val="center"/>
            <w:hideMark/>
          </w:tcPr>
          <w:p w14:paraId="1BD92380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53" w:type="dxa"/>
            <w:vAlign w:val="center"/>
            <w:hideMark/>
          </w:tcPr>
          <w:p w14:paraId="743395F0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ESFIS TEIXEIRA DE FREITAS</w:t>
            </w:r>
          </w:p>
        </w:tc>
        <w:tc>
          <w:tcPr>
            <w:tcW w:w="4795" w:type="dxa"/>
            <w:vMerge/>
            <w:vAlign w:val="center"/>
            <w:hideMark/>
          </w:tcPr>
          <w:p w14:paraId="7A0C15BA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3CAA7AA1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19FF9BB7" w14:textId="77777777" w:rsidTr="000320C0">
        <w:trPr>
          <w:trHeight w:val="248"/>
          <w:jc w:val="center"/>
        </w:trPr>
        <w:tc>
          <w:tcPr>
            <w:tcW w:w="443" w:type="dxa"/>
            <w:vMerge/>
            <w:vAlign w:val="center"/>
            <w:hideMark/>
          </w:tcPr>
          <w:p w14:paraId="77F4CB2B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53" w:type="dxa"/>
            <w:vAlign w:val="center"/>
            <w:hideMark/>
          </w:tcPr>
          <w:p w14:paraId="052328BC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ESFIS VITÓRIA DA CONQUISTA/BA</w:t>
            </w:r>
          </w:p>
        </w:tc>
        <w:tc>
          <w:tcPr>
            <w:tcW w:w="4795" w:type="dxa"/>
            <w:vMerge/>
            <w:vAlign w:val="center"/>
            <w:hideMark/>
          </w:tcPr>
          <w:p w14:paraId="30DE6E5E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603CDD38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52DEA5C5" w14:textId="77777777" w:rsidTr="000320C0">
        <w:trPr>
          <w:trHeight w:val="68"/>
          <w:jc w:val="center"/>
        </w:trPr>
        <w:tc>
          <w:tcPr>
            <w:tcW w:w="443" w:type="dxa"/>
            <w:vMerge/>
            <w:vAlign w:val="center"/>
            <w:hideMark/>
          </w:tcPr>
          <w:p w14:paraId="7E05844F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53" w:type="dxa"/>
            <w:vAlign w:val="center"/>
            <w:hideMark/>
          </w:tcPr>
          <w:p w14:paraId="34B1B9D2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ESFIS BARREIRAS/BA</w:t>
            </w:r>
          </w:p>
        </w:tc>
        <w:tc>
          <w:tcPr>
            <w:tcW w:w="4795" w:type="dxa"/>
            <w:vMerge/>
            <w:vAlign w:val="center"/>
            <w:hideMark/>
          </w:tcPr>
          <w:p w14:paraId="21326F27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26DEF80C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30B04ACC" w14:textId="77777777" w:rsidTr="000320C0">
        <w:trPr>
          <w:trHeight w:val="935"/>
          <w:jc w:val="center"/>
        </w:trPr>
        <w:tc>
          <w:tcPr>
            <w:tcW w:w="443" w:type="dxa"/>
            <w:noWrap/>
            <w:vAlign w:val="center"/>
            <w:hideMark/>
          </w:tcPr>
          <w:p w14:paraId="428A665C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BA</w:t>
            </w:r>
          </w:p>
        </w:tc>
        <w:tc>
          <w:tcPr>
            <w:tcW w:w="2653" w:type="dxa"/>
            <w:vAlign w:val="center"/>
            <w:hideMark/>
          </w:tcPr>
          <w:p w14:paraId="5285B18F" w14:textId="0125574D" w:rsidR="0034203C" w:rsidRPr="00204A45" w:rsidRDefault="007B7E66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Escritório de Fiscalização/Atendimento no Terminal Rodoviário de Salvador/BA</w:t>
            </w:r>
          </w:p>
        </w:tc>
        <w:tc>
          <w:tcPr>
            <w:tcW w:w="4795" w:type="dxa"/>
            <w:vAlign w:val="center"/>
            <w:hideMark/>
          </w:tcPr>
          <w:p w14:paraId="6DF9A87E" w14:textId="267BF6A6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Terminal Rodoviário de Salvador</w:t>
            </w:r>
            <w:r w:rsidRPr="00204A45">
              <w:rPr>
                <w:rFonts w:asciiTheme="minorHAnsi" w:hAnsiTheme="minorHAnsi" w:cstheme="minorHAnsi"/>
                <w:b/>
                <w:bCs/>
              </w:rPr>
              <w:br/>
              <w:t>Av. Ant</w:t>
            </w:r>
            <w:r w:rsidR="007B7E66" w:rsidRPr="00204A45">
              <w:rPr>
                <w:rFonts w:asciiTheme="minorHAnsi" w:hAnsiTheme="minorHAnsi" w:cstheme="minorHAnsi"/>
                <w:b/>
                <w:bCs/>
              </w:rPr>
              <w:t>ô</w:t>
            </w:r>
            <w:r w:rsidRPr="00204A45">
              <w:rPr>
                <w:rFonts w:asciiTheme="minorHAnsi" w:hAnsiTheme="minorHAnsi" w:cstheme="minorHAnsi"/>
                <w:b/>
                <w:bCs/>
              </w:rPr>
              <w:t xml:space="preserve">nio Carlos Magalhães, 4.362, sala nº 20, bairro </w:t>
            </w:r>
            <w:proofErr w:type="spellStart"/>
            <w:r w:rsidRPr="00204A45">
              <w:rPr>
                <w:rFonts w:asciiTheme="minorHAnsi" w:hAnsiTheme="minorHAnsi" w:cstheme="minorHAnsi"/>
                <w:b/>
                <w:bCs/>
              </w:rPr>
              <w:t>Pernambués</w:t>
            </w:r>
            <w:proofErr w:type="spellEnd"/>
            <w:r w:rsidRPr="00204A45">
              <w:rPr>
                <w:rFonts w:asciiTheme="minorHAnsi" w:hAnsiTheme="minorHAnsi" w:cstheme="minorHAnsi"/>
                <w:b/>
                <w:bCs/>
              </w:rPr>
              <w:t>, Salvador/BA</w:t>
            </w:r>
            <w:r w:rsidRPr="00204A45">
              <w:rPr>
                <w:rFonts w:asciiTheme="minorHAnsi" w:hAnsiTheme="minorHAnsi" w:cstheme="minorHAnsi"/>
                <w:b/>
                <w:bCs/>
              </w:rPr>
              <w:br/>
              <w:t>CEP: 41.800-700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1DC1D90B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335390A7" w14:textId="77777777" w:rsidTr="000320C0">
        <w:trPr>
          <w:trHeight w:val="248"/>
          <w:jc w:val="center"/>
        </w:trPr>
        <w:tc>
          <w:tcPr>
            <w:tcW w:w="443" w:type="dxa"/>
            <w:vMerge w:val="restart"/>
            <w:noWrap/>
            <w:vAlign w:val="center"/>
            <w:hideMark/>
          </w:tcPr>
          <w:p w14:paraId="763238BE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CE</w:t>
            </w:r>
          </w:p>
        </w:tc>
        <w:tc>
          <w:tcPr>
            <w:tcW w:w="2653" w:type="dxa"/>
            <w:vAlign w:val="center"/>
            <w:hideMark/>
          </w:tcPr>
          <w:p w14:paraId="7FB7B98B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COLOG/CE</w:t>
            </w:r>
          </w:p>
        </w:tc>
        <w:tc>
          <w:tcPr>
            <w:tcW w:w="4795" w:type="dxa"/>
            <w:vMerge w:val="restart"/>
            <w:vAlign w:val="center"/>
            <w:hideMark/>
          </w:tcPr>
          <w:p w14:paraId="465618AF" w14:textId="1FE54F7A" w:rsidR="0034203C" w:rsidRPr="00204A45" w:rsidRDefault="00EC0B05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 xml:space="preserve">Av. Pontes Vieira, 832 - Anexo 2 - Bairro São João do </w:t>
            </w:r>
            <w:proofErr w:type="spellStart"/>
            <w:r w:rsidRPr="00204A45">
              <w:rPr>
                <w:rFonts w:asciiTheme="minorHAnsi" w:hAnsiTheme="minorHAnsi" w:cstheme="minorHAnsi"/>
                <w:b/>
                <w:bCs/>
              </w:rPr>
              <w:t>Tauape</w:t>
            </w:r>
            <w:proofErr w:type="spellEnd"/>
            <w:r w:rsidRPr="00204A45">
              <w:rPr>
                <w:rFonts w:asciiTheme="minorHAnsi" w:hAnsiTheme="minorHAnsi" w:cstheme="minorHAnsi"/>
                <w:b/>
                <w:bCs/>
              </w:rPr>
              <w:t xml:space="preserve"> -</w:t>
            </w:r>
            <w:r w:rsidR="0034203C" w:rsidRPr="00204A45">
              <w:rPr>
                <w:rFonts w:asciiTheme="minorHAnsi" w:hAnsiTheme="minorHAnsi" w:cstheme="minorHAnsi"/>
                <w:b/>
                <w:bCs/>
              </w:rPr>
              <w:t xml:space="preserve"> CEP 60.864-</w:t>
            </w:r>
            <w:r w:rsidRPr="00204A45">
              <w:rPr>
                <w:rFonts w:asciiTheme="minorHAnsi" w:hAnsiTheme="minorHAnsi" w:cstheme="minorHAnsi"/>
                <w:b/>
                <w:bCs/>
              </w:rPr>
              <w:t>012</w:t>
            </w:r>
            <w:r w:rsidR="0034203C" w:rsidRPr="00204A4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204A45">
              <w:rPr>
                <w:rFonts w:asciiTheme="minorHAnsi" w:hAnsiTheme="minorHAnsi" w:cstheme="minorHAnsi"/>
                <w:b/>
                <w:bCs/>
              </w:rPr>
              <w:t xml:space="preserve">- </w:t>
            </w:r>
            <w:r w:rsidR="0034203C" w:rsidRPr="00204A45">
              <w:rPr>
                <w:rFonts w:asciiTheme="minorHAnsi" w:hAnsiTheme="minorHAnsi" w:cstheme="minorHAnsi"/>
                <w:b/>
                <w:bCs/>
              </w:rPr>
              <w:t>Fortaleza/CE</w:t>
            </w:r>
          </w:p>
        </w:tc>
        <w:tc>
          <w:tcPr>
            <w:tcW w:w="2240" w:type="dxa"/>
            <w:vMerge w:val="restart"/>
            <w:noWrap/>
            <w:vAlign w:val="center"/>
            <w:hideMark/>
          </w:tcPr>
          <w:p w14:paraId="51DD56B0" w14:textId="22A1D92C" w:rsidR="0034203C" w:rsidRPr="00204A45" w:rsidRDefault="0034203C" w:rsidP="007B7E66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91336">
              <w:rPr>
                <w:rFonts w:asciiTheme="minorHAnsi" w:hAnsiTheme="minorHAnsi" w:cstheme="minorHAnsi"/>
                <w:b/>
                <w:bCs/>
              </w:rPr>
              <w:t> 8</w:t>
            </w:r>
          </w:p>
        </w:tc>
      </w:tr>
      <w:tr w:rsidR="0034203C" w:rsidRPr="00204A45" w14:paraId="0278C12D" w14:textId="77777777" w:rsidTr="000320C0">
        <w:trPr>
          <w:trHeight w:val="248"/>
          <w:jc w:val="center"/>
        </w:trPr>
        <w:tc>
          <w:tcPr>
            <w:tcW w:w="443" w:type="dxa"/>
            <w:vMerge/>
            <w:vAlign w:val="center"/>
            <w:hideMark/>
          </w:tcPr>
          <w:p w14:paraId="27E13408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53" w:type="dxa"/>
            <w:vAlign w:val="center"/>
            <w:hideMark/>
          </w:tcPr>
          <w:p w14:paraId="0595D6D3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COFIS/NE</w:t>
            </w:r>
          </w:p>
        </w:tc>
        <w:tc>
          <w:tcPr>
            <w:tcW w:w="4795" w:type="dxa"/>
            <w:vMerge/>
            <w:vAlign w:val="center"/>
            <w:hideMark/>
          </w:tcPr>
          <w:p w14:paraId="605F0DCE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39A177AC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070B04C5" w14:textId="77777777" w:rsidTr="000320C0">
        <w:trPr>
          <w:trHeight w:val="248"/>
          <w:jc w:val="center"/>
        </w:trPr>
        <w:tc>
          <w:tcPr>
            <w:tcW w:w="443" w:type="dxa"/>
            <w:vMerge/>
            <w:vAlign w:val="center"/>
            <w:hideMark/>
          </w:tcPr>
          <w:p w14:paraId="6D979DF5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53" w:type="dxa"/>
            <w:vAlign w:val="center"/>
            <w:hideMark/>
          </w:tcPr>
          <w:p w14:paraId="6C93AC33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COFER/CE</w:t>
            </w:r>
          </w:p>
        </w:tc>
        <w:tc>
          <w:tcPr>
            <w:tcW w:w="4795" w:type="dxa"/>
            <w:vMerge/>
            <w:vAlign w:val="center"/>
            <w:hideMark/>
          </w:tcPr>
          <w:p w14:paraId="78421C88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1B4D7EED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4803C11D" w14:textId="77777777" w:rsidTr="000320C0">
        <w:trPr>
          <w:trHeight w:val="701"/>
          <w:jc w:val="center"/>
        </w:trPr>
        <w:tc>
          <w:tcPr>
            <w:tcW w:w="443" w:type="dxa"/>
            <w:noWrap/>
            <w:vAlign w:val="center"/>
            <w:hideMark/>
          </w:tcPr>
          <w:p w14:paraId="4CC2B5A9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CE</w:t>
            </w:r>
          </w:p>
        </w:tc>
        <w:tc>
          <w:tcPr>
            <w:tcW w:w="2653" w:type="dxa"/>
            <w:vAlign w:val="center"/>
            <w:hideMark/>
          </w:tcPr>
          <w:p w14:paraId="64BFE1CB" w14:textId="13BA4B0E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Escritório de Fiscalização</w:t>
            </w:r>
            <w:r w:rsidR="009224E8" w:rsidRPr="00204A45">
              <w:rPr>
                <w:rFonts w:asciiTheme="minorHAnsi" w:hAnsiTheme="minorHAnsi" w:cstheme="minorHAnsi"/>
                <w:b/>
                <w:bCs/>
              </w:rPr>
              <w:t>/Atendimento</w:t>
            </w:r>
            <w:r w:rsidRPr="00204A45">
              <w:rPr>
                <w:rFonts w:asciiTheme="minorHAnsi" w:hAnsiTheme="minorHAnsi" w:cstheme="minorHAnsi"/>
                <w:b/>
                <w:bCs/>
              </w:rPr>
              <w:t xml:space="preserve"> de Fortaleza/CE</w:t>
            </w:r>
          </w:p>
        </w:tc>
        <w:tc>
          <w:tcPr>
            <w:tcW w:w="4795" w:type="dxa"/>
            <w:vAlign w:val="center"/>
            <w:hideMark/>
          </w:tcPr>
          <w:p w14:paraId="30461AF0" w14:textId="6CDE26D5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Terminal Rodoviário Engenheiro João Tomé, Av. Borges de Melo, 1.630, Fátima  CEP: 60.415-510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0C843C23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066135B9" w14:textId="77777777" w:rsidTr="000320C0">
        <w:trPr>
          <w:trHeight w:val="467"/>
          <w:jc w:val="center"/>
        </w:trPr>
        <w:tc>
          <w:tcPr>
            <w:tcW w:w="443" w:type="dxa"/>
            <w:noWrap/>
            <w:vAlign w:val="center"/>
            <w:hideMark/>
          </w:tcPr>
          <w:p w14:paraId="53144A6E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CE</w:t>
            </w:r>
          </w:p>
        </w:tc>
        <w:tc>
          <w:tcPr>
            <w:tcW w:w="2653" w:type="dxa"/>
            <w:vAlign w:val="center"/>
            <w:hideMark/>
          </w:tcPr>
          <w:p w14:paraId="4C783015" w14:textId="04CC5C93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Escritório de</w:t>
            </w:r>
            <w:r w:rsidR="00B867A1">
              <w:rPr>
                <w:rFonts w:asciiTheme="minorHAnsi" w:hAnsiTheme="minorHAnsi" w:cstheme="minorHAnsi"/>
                <w:b/>
                <w:bCs/>
              </w:rPr>
              <w:t xml:space="preserve"> Fiscalização de</w:t>
            </w:r>
            <w:r w:rsidRPr="00204A45">
              <w:rPr>
                <w:rFonts w:asciiTheme="minorHAnsi" w:hAnsiTheme="minorHAnsi" w:cstheme="minorHAnsi"/>
                <w:b/>
                <w:bCs/>
              </w:rPr>
              <w:t xml:space="preserve"> Ferrovia de Fortaleza/CE</w:t>
            </w:r>
          </w:p>
        </w:tc>
        <w:tc>
          <w:tcPr>
            <w:tcW w:w="4795" w:type="dxa"/>
            <w:vAlign w:val="center"/>
            <w:hideMark/>
          </w:tcPr>
          <w:p w14:paraId="39D97277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Av. Deputado Paulino Rocha, 281 – Bairro Cajazeiras CEP 60.864-311 Fortaleza/CE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66091B17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3DF8F549" w14:textId="77777777" w:rsidTr="000320C0">
        <w:trPr>
          <w:trHeight w:val="467"/>
          <w:jc w:val="center"/>
        </w:trPr>
        <w:tc>
          <w:tcPr>
            <w:tcW w:w="443" w:type="dxa"/>
            <w:noWrap/>
            <w:vAlign w:val="center"/>
            <w:hideMark/>
          </w:tcPr>
          <w:p w14:paraId="5A56B10E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MA</w:t>
            </w:r>
          </w:p>
        </w:tc>
        <w:tc>
          <w:tcPr>
            <w:tcW w:w="2653" w:type="dxa"/>
            <w:vAlign w:val="center"/>
            <w:hideMark/>
          </w:tcPr>
          <w:p w14:paraId="4AD33E6D" w14:textId="5E5F5C15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Escritório de Fiscalização</w:t>
            </w:r>
            <w:r w:rsidR="00D5185F" w:rsidRPr="00204A45">
              <w:rPr>
                <w:rFonts w:asciiTheme="minorHAnsi" w:hAnsiTheme="minorHAnsi" w:cstheme="minorHAnsi"/>
                <w:b/>
                <w:bCs/>
              </w:rPr>
              <w:t>/Atendimento</w:t>
            </w:r>
            <w:r w:rsidRPr="00204A45">
              <w:rPr>
                <w:rFonts w:asciiTheme="minorHAnsi" w:hAnsiTheme="minorHAnsi" w:cstheme="minorHAnsi"/>
                <w:b/>
                <w:bCs/>
              </w:rPr>
              <w:t xml:space="preserve"> de </w:t>
            </w:r>
            <w:r w:rsidR="00D5185F" w:rsidRPr="00204A45">
              <w:rPr>
                <w:rFonts w:asciiTheme="minorHAnsi" w:hAnsiTheme="minorHAnsi" w:cstheme="minorHAnsi"/>
                <w:b/>
                <w:bCs/>
              </w:rPr>
              <w:t>São Luís/MA</w:t>
            </w:r>
          </w:p>
        </w:tc>
        <w:tc>
          <w:tcPr>
            <w:tcW w:w="4795" w:type="dxa"/>
            <w:vAlign w:val="center"/>
            <w:hideMark/>
          </w:tcPr>
          <w:p w14:paraId="250EBB5C" w14:textId="1452166B" w:rsidR="0034203C" w:rsidRPr="00204A45" w:rsidRDefault="00D5185F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Terminal Rodoviário, Av. dos Franceses S/N, Bairro Santo Antônio, São Luís Maranhão</w:t>
            </w:r>
            <w:r w:rsidRPr="00204A45">
              <w:rPr>
                <w:rFonts w:asciiTheme="minorHAnsi" w:hAnsiTheme="minorHAnsi" w:cstheme="minorHAnsi"/>
                <w:b/>
                <w:bCs/>
              </w:rPr>
              <w:br/>
              <w:t>CEP: 65036-283</w:t>
            </w:r>
          </w:p>
        </w:tc>
        <w:tc>
          <w:tcPr>
            <w:tcW w:w="2240" w:type="dxa"/>
            <w:vMerge w:val="restart"/>
            <w:noWrap/>
            <w:vAlign w:val="center"/>
            <w:hideMark/>
          </w:tcPr>
          <w:p w14:paraId="5D1306CE" w14:textId="5AFAD75D" w:rsidR="0034203C" w:rsidRPr="00204A45" w:rsidRDefault="0034203C" w:rsidP="00D5185F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91336">
              <w:rPr>
                <w:rFonts w:asciiTheme="minorHAnsi" w:hAnsiTheme="minorHAnsi" w:cstheme="minorHAnsi"/>
                <w:b/>
                <w:bCs/>
              </w:rPr>
              <w:t> 3</w:t>
            </w:r>
          </w:p>
        </w:tc>
      </w:tr>
      <w:tr w:rsidR="0034203C" w:rsidRPr="00204A45" w14:paraId="62AB85EB" w14:textId="77777777" w:rsidTr="000320C0">
        <w:trPr>
          <w:trHeight w:val="935"/>
          <w:jc w:val="center"/>
        </w:trPr>
        <w:tc>
          <w:tcPr>
            <w:tcW w:w="443" w:type="dxa"/>
            <w:noWrap/>
            <w:vAlign w:val="center"/>
            <w:hideMark/>
          </w:tcPr>
          <w:p w14:paraId="12E6D34E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MA</w:t>
            </w:r>
          </w:p>
        </w:tc>
        <w:tc>
          <w:tcPr>
            <w:tcW w:w="2653" w:type="dxa"/>
            <w:vAlign w:val="center"/>
            <w:hideMark/>
          </w:tcPr>
          <w:p w14:paraId="3C450C63" w14:textId="69E0D2B7" w:rsidR="0034203C" w:rsidRPr="00204A45" w:rsidRDefault="00D5185F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 xml:space="preserve">ESFER </w:t>
            </w:r>
            <w:r w:rsidR="0034203C" w:rsidRPr="00204A45">
              <w:rPr>
                <w:rFonts w:asciiTheme="minorHAnsi" w:hAnsiTheme="minorHAnsi" w:cstheme="minorHAnsi"/>
                <w:b/>
                <w:bCs/>
              </w:rPr>
              <w:t>de São Luís/MA</w:t>
            </w:r>
          </w:p>
        </w:tc>
        <w:tc>
          <w:tcPr>
            <w:tcW w:w="4795" w:type="dxa"/>
            <w:vAlign w:val="center"/>
            <w:hideMark/>
          </w:tcPr>
          <w:p w14:paraId="3FF8FC85" w14:textId="1F770F01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 xml:space="preserve">Prédio da Superintendência Regional do Trabalho no Maranhão - </w:t>
            </w:r>
            <w:proofErr w:type="spellStart"/>
            <w:r w:rsidRPr="00204A45">
              <w:rPr>
                <w:rFonts w:asciiTheme="minorHAnsi" w:hAnsiTheme="minorHAnsi" w:cstheme="minorHAnsi"/>
                <w:b/>
                <w:bCs/>
              </w:rPr>
              <w:t>SRtb-MA</w:t>
            </w:r>
            <w:proofErr w:type="spellEnd"/>
            <w:r w:rsidRPr="00204A45">
              <w:rPr>
                <w:rFonts w:asciiTheme="minorHAnsi" w:hAnsiTheme="minorHAnsi" w:cstheme="minorHAnsi"/>
                <w:b/>
                <w:bCs/>
              </w:rPr>
              <w:t xml:space="preserve"> Av. Kennedy, 150 – 3º Andar - Centro,</w:t>
            </w:r>
            <w:r w:rsidR="00D5185F" w:rsidRPr="00204A45">
              <w:rPr>
                <w:rFonts w:asciiTheme="minorHAnsi" w:hAnsiTheme="minorHAnsi" w:cstheme="minorHAnsi"/>
                <w:b/>
                <w:bCs/>
              </w:rPr>
              <w:t xml:space="preserve"> São Luís/MA</w:t>
            </w:r>
            <w:r w:rsidR="00D5185F" w:rsidRPr="00204A45">
              <w:rPr>
                <w:rFonts w:asciiTheme="minorHAnsi" w:hAnsiTheme="minorHAnsi" w:cstheme="minorHAnsi"/>
                <w:b/>
                <w:bCs/>
              </w:rPr>
              <w:br/>
            </w:r>
            <w:r w:rsidRPr="00204A45">
              <w:rPr>
                <w:rFonts w:asciiTheme="minorHAnsi" w:hAnsiTheme="minorHAnsi" w:cstheme="minorHAnsi"/>
                <w:b/>
                <w:bCs/>
              </w:rPr>
              <w:t xml:space="preserve"> CEP: 65025-001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4DFC49E4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088AAABC" w14:textId="77777777" w:rsidTr="000320C0">
        <w:trPr>
          <w:trHeight w:val="467"/>
          <w:jc w:val="center"/>
        </w:trPr>
        <w:tc>
          <w:tcPr>
            <w:tcW w:w="443" w:type="dxa"/>
            <w:noWrap/>
            <w:vAlign w:val="center"/>
            <w:hideMark/>
          </w:tcPr>
          <w:p w14:paraId="693D7D42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MA</w:t>
            </w:r>
          </w:p>
        </w:tc>
        <w:tc>
          <w:tcPr>
            <w:tcW w:w="2653" w:type="dxa"/>
            <w:vAlign w:val="center"/>
            <w:hideMark/>
          </w:tcPr>
          <w:p w14:paraId="76FB3499" w14:textId="61C0B693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Escritório de</w:t>
            </w:r>
            <w:r w:rsidR="00B867A1">
              <w:rPr>
                <w:rFonts w:asciiTheme="minorHAnsi" w:hAnsiTheme="minorHAnsi" w:cstheme="minorHAnsi"/>
                <w:b/>
                <w:bCs/>
              </w:rPr>
              <w:t xml:space="preserve"> Fiscalização de</w:t>
            </w:r>
            <w:r w:rsidRPr="00204A45">
              <w:rPr>
                <w:rFonts w:asciiTheme="minorHAnsi" w:hAnsiTheme="minorHAnsi" w:cstheme="minorHAnsi"/>
                <w:b/>
                <w:bCs/>
              </w:rPr>
              <w:t xml:space="preserve"> Ferrovia de São Luiz/MA</w:t>
            </w:r>
          </w:p>
        </w:tc>
        <w:tc>
          <w:tcPr>
            <w:tcW w:w="4795" w:type="dxa"/>
            <w:vAlign w:val="center"/>
            <w:hideMark/>
          </w:tcPr>
          <w:p w14:paraId="1E1DD9CE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 xml:space="preserve">Prédio da Superintendência Regional do Trabalho no Maranhão - </w:t>
            </w:r>
            <w:proofErr w:type="spellStart"/>
            <w:r w:rsidRPr="00204A45">
              <w:rPr>
                <w:rFonts w:asciiTheme="minorHAnsi" w:hAnsiTheme="minorHAnsi" w:cstheme="minorHAnsi"/>
                <w:b/>
                <w:bCs/>
              </w:rPr>
              <w:t>SRtb-MA</w:t>
            </w:r>
            <w:proofErr w:type="spellEnd"/>
          </w:p>
        </w:tc>
        <w:tc>
          <w:tcPr>
            <w:tcW w:w="2240" w:type="dxa"/>
            <w:vMerge/>
            <w:noWrap/>
            <w:vAlign w:val="center"/>
            <w:hideMark/>
          </w:tcPr>
          <w:p w14:paraId="7A397000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311B95CC" w14:textId="77777777" w:rsidTr="000320C0">
        <w:trPr>
          <w:trHeight w:val="467"/>
          <w:jc w:val="center"/>
        </w:trPr>
        <w:tc>
          <w:tcPr>
            <w:tcW w:w="443" w:type="dxa"/>
            <w:noWrap/>
            <w:vAlign w:val="center"/>
            <w:hideMark/>
          </w:tcPr>
          <w:p w14:paraId="4AC4B627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lastRenderedPageBreak/>
              <w:t>MG</w:t>
            </w:r>
          </w:p>
        </w:tc>
        <w:tc>
          <w:tcPr>
            <w:tcW w:w="2653" w:type="dxa"/>
            <w:vAlign w:val="center"/>
            <w:hideMark/>
          </w:tcPr>
          <w:p w14:paraId="778CD76C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JUIZ DE FORA - MG</w:t>
            </w:r>
          </w:p>
        </w:tc>
        <w:tc>
          <w:tcPr>
            <w:tcW w:w="4795" w:type="dxa"/>
            <w:vAlign w:val="center"/>
            <w:hideMark/>
          </w:tcPr>
          <w:p w14:paraId="71314198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Avenida Brasil, 9501, Bairro Mariano Procópio, Juiz de Fora/MG</w:t>
            </w:r>
          </w:p>
        </w:tc>
        <w:tc>
          <w:tcPr>
            <w:tcW w:w="2240" w:type="dxa"/>
            <w:vMerge w:val="restart"/>
            <w:noWrap/>
            <w:vAlign w:val="center"/>
            <w:hideMark/>
          </w:tcPr>
          <w:p w14:paraId="2B3526BB" w14:textId="25672AEF" w:rsidR="0034203C" w:rsidRPr="00204A45" w:rsidRDefault="004C70E3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91336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</w:tr>
      <w:tr w:rsidR="0034203C" w:rsidRPr="00204A45" w14:paraId="0A59A6B7" w14:textId="77777777" w:rsidTr="000320C0">
        <w:trPr>
          <w:trHeight w:val="248"/>
          <w:jc w:val="center"/>
        </w:trPr>
        <w:tc>
          <w:tcPr>
            <w:tcW w:w="443" w:type="dxa"/>
            <w:vMerge w:val="restart"/>
            <w:noWrap/>
            <w:vAlign w:val="center"/>
            <w:hideMark/>
          </w:tcPr>
          <w:p w14:paraId="0A4E7FFD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2653" w:type="dxa"/>
            <w:vAlign w:val="center"/>
            <w:hideMark/>
          </w:tcPr>
          <w:p w14:paraId="0090CE54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COLOG MG</w:t>
            </w:r>
          </w:p>
        </w:tc>
        <w:tc>
          <w:tcPr>
            <w:tcW w:w="4795" w:type="dxa"/>
            <w:vMerge w:val="restart"/>
            <w:vAlign w:val="center"/>
            <w:hideMark/>
          </w:tcPr>
          <w:p w14:paraId="27B7EFB2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Serpro - Regional de Belo Horizonte Av. José Cândido da Silveira, 1.200, 1º andar, bairro Horto Florestal, Belo Horizonte/MG</w:t>
            </w:r>
          </w:p>
          <w:p w14:paraId="4E480F95" w14:textId="42151826" w:rsidR="004A6C76" w:rsidRPr="00204A45" w:rsidRDefault="004A6C76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CEP: 31035-536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3D8AA145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436F3DC5" w14:textId="77777777" w:rsidTr="000320C0">
        <w:trPr>
          <w:trHeight w:val="248"/>
          <w:jc w:val="center"/>
        </w:trPr>
        <w:tc>
          <w:tcPr>
            <w:tcW w:w="443" w:type="dxa"/>
            <w:vMerge/>
            <w:vAlign w:val="center"/>
            <w:hideMark/>
          </w:tcPr>
          <w:p w14:paraId="2C5D7B5F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53" w:type="dxa"/>
            <w:vAlign w:val="center"/>
            <w:hideMark/>
          </w:tcPr>
          <w:p w14:paraId="1952AA87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COROD MG</w:t>
            </w:r>
          </w:p>
        </w:tc>
        <w:tc>
          <w:tcPr>
            <w:tcW w:w="4795" w:type="dxa"/>
            <w:vMerge/>
            <w:vAlign w:val="center"/>
            <w:hideMark/>
          </w:tcPr>
          <w:p w14:paraId="1364CDAB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1D32DDAF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21FD7668" w14:textId="77777777" w:rsidTr="000320C0">
        <w:trPr>
          <w:trHeight w:val="248"/>
          <w:jc w:val="center"/>
        </w:trPr>
        <w:tc>
          <w:tcPr>
            <w:tcW w:w="443" w:type="dxa"/>
            <w:vMerge/>
            <w:vAlign w:val="center"/>
            <w:hideMark/>
          </w:tcPr>
          <w:p w14:paraId="1DA17514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53" w:type="dxa"/>
            <w:vAlign w:val="center"/>
            <w:hideMark/>
          </w:tcPr>
          <w:p w14:paraId="561530D1" w14:textId="1188389C" w:rsidR="0034203C" w:rsidRPr="00204A45" w:rsidRDefault="008D4E45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ESREGROD MG</w:t>
            </w:r>
          </w:p>
        </w:tc>
        <w:tc>
          <w:tcPr>
            <w:tcW w:w="4795" w:type="dxa"/>
            <w:vMerge/>
            <w:vAlign w:val="center"/>
            <w:hideMark/>
          </w:tcPr>
          <w:p w14:paraId="05FEB6BE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17B55152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3DEFB3CE" w14:textId="77777777" w:rsidTr="000320C0">
        <w:trPr>
          <w:trHeight w:val="248"/>
          <w:jc w:val="center"/>
        </w:trPr>
        <w:tc>
          <w:tcPr>
            <w:tcW w:w="443" w:type="dxa"/>
            <w:vMerge/>
            <w:vAlign w:val="center"/>
            <w:hideMark/>
          </w:tcPr>
          <w:p w14:paraId="13B42F6D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53" w:type="dxa"/>
            <w:vAlign w:val="center"/>
            <w:hideMark/>
          </w:tcPr>
          <w:p w14:paraId="028C328E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COFER MG</w:t>
            </w:r>
          </w:p>
        </w:tc>
        <w:tc>
          <w:tcPr>
            <w:tcW w:w="4795" w:type="dxa"/>
            <w:vMerge/>
            <w:vAlign w:val="center"/>
            <w:hideMark/>
          </w:tcPr>
          <w:p w14:paraId="577C2FC6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5241B5FE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2EF2FC00" w14:textId="77777777" w:rsidTr="000320C0">
        <w:trPr>
          <w:trHeight w:val="248"/>
          <w:jc w:val="center"/>
        </w:trPr>
        <w:tc>
          <w:tcPr>
            <w:tcW w:w="443" w:type="dxa"/>
            <w:vMerge/>
            <w:vAlign w:val="center"/>
            <w:hideMark/>
          </w:tcPr>
          <w:p w14:paraId="2FD1BA35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53" w:type="dxa"/>
            <w:vAlign w:val="center"/>
            <w:hideMark/>
          </w:tcPr>
          <w:p w14:paraId="1BE14AF6" w14:textId="5DF649B4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ESJUR (PGR) MG</w:t>
            </w:r>
          </w:p>
        </w:tc>
        <w:tc>
          <w:tcPr>
            <w:tcW w:w="4795" w:type="dxa"/>
            <w:vMerge/>
            <w:vAlign w:val="center"/>
            <w:hideMark/>
          </w:tcPr>
          <w:p w14:paraId="2D0592B0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49D9432D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5AD95571" w14:textId="77777777" w:rsidTr="000320C0">
        <w:trPr>
          <w:trHeight w:val="701"/>
          <w:jc w:val="center"/>
        </w:trPr>
        <w:tc>
          <w:tcPr>
            <w:tcW w:w="443" w:type="dxa"/>
            <w:noWrap/>
            <w:vAlign w:val="center"/>
            <w:hideMark/>
          </w:tcPr>
          <w:p w14:paraId="3ABA5FFF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2653" w:type="dxa"/>
            <w:vAlign w:val="center"/>
            <w:hideMark/>
          </w:tcPr>
          <w:p w14:paraId="1B0184DE" w14:textId="4D93DE26" w:rsidR="0034203C" w:rsidRPr="00204A45" w:rsidRDefault="005D0CBF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Escritório de Fiscalização/Atendimento de Governador Valadares/MG</w:t>
            </w:r>
          </w:p>
        </w:tc>
        <w:tc>
          <w:tcPr>
            <w:tcW w:w="4795" w:type="dxa"/>
            <w:vAlign w:val="center"/>
            <w:hideMark/>
          </w:tcPr>
          <w:p w14:paraId="2452FA36" w14:textId="0BC25D53" w:rsidR="0034203C" w:rsidRPr="00204A45" w:rsidRDefault="005D0CBF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Terminal Rodoviário de Governador Valadares/MG</w:t>
            </w:r>
            <w:r w:rsidRPr="00204A45">
              <w:rPr>
                <w:rFonts w:asciiTheme="minorHAnsi" w:hAnsiTheme="minorHAnsi" w:cstheme="minorHAnsi"/>
                <w:b/>
                <w:bCs/>
              </w:rPr>
              <w:br/>
              <w:t>Rua Marechal Floriano, 1017, Sala 24-A, Centro</w:t>
            </w:r>
            <w:r w:rsidR="0034203C" w:rsidRPr="00204A45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Pr="00204A45">
              <w:rPr>
                <w:rFonts w:asciiTheme="minorHAnsi" w:hAnsiTheme="minorHAnsi" w:cstheme="minorHAnsi"/>
                <w:b/>
                <w:bCs/>
              </w:rPr>
              <w:t>Governador Valadares/MG</w:t>
            </w:r>
            <w:r w:rsidRPr="00204A45">
              <w:rPr>
                <w:rFonts w:asciiTheme="minorHAnsi" w:hAnsiTheme="minorHAnsi" w:cstheme="minorHAnsi"/>
                <w:b/>
                <w:bCs/>
              </w:rPr>
              <w:br/>
              <w:t>CEP: 35010-141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1E55C0FC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3B1E6993" w14:textId="77777777" w:rsidTr="000320C0">
        <w:trPr>
          <w:trHeight w:val="701"/>
          <w:jc w:val="center"/>
        </w:trPr>
        <w:tc>
          <w:tcPr>
            <w:tcW w:w="443" w:type="dxa"/>
            <w:noWrap/>
            <w:vAlign w:val="center"/>
            <w:hideMark/>
          </w:tcPr>
          <w:p w14:paraId="5EAFBE58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2653" w:type="dxa"/>
            <w:vAlign w:val="center"/>
            <w:hideMark/>
          </w:tcPr>
          <w:p w14:paraId="17261E32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ESFIS UBL</w:t>
            </w:r>
          </w:p>
        </w:tc>
        <w:tc>
          <w:tcPr>
            <w:tcW w:w="4795" w:type="dxa"/>
            <w:vAlign w:val="center"/>
            <w:hideMark/>
          </w:tcPr>
          <w:p w14:paraId="2C61310B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Terminal Rodoviário Presidente Castelo Branco Praça da Bíblia, s/n, salas nº 21 e 22, bairro Martins, Uberlândia/MG 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27A33469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6FF4B6CA" w14:textId="77777777" w:rsidTr="000320C0">
        <w:trPr>
          <w:trHeight w:val="248"/>
          <w:jc w:val="center"/>
        </w:trPr>
        <w:tc>
          <w:tcPr>
            <w:tcW w:w="443" w:type="dxa"/>
            <w:vMerge w:val="restart"/>
            <w:noWrap/>
            <w:vAlign w:val="center"/>
            <w:hideMark/>
          </w:tcPr>
          <w:p w14:paraId="18C5068B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2653" w:type="dxa"/>
            <w:vAlign w:val="center"/>
            <w:hideMark/>
          </w:tcPr>
          <w:p w14:paraId="5998C9AD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ESFIS GOV</w:t>
            </w:r>
          </w:p>
        </w:tc>
        <w:tc>
          <w:tcPr>
            <w:tcW w:w="4795" w:type="dxa"/>
            <w:vMerge w:val="restart"/>
            <w:vAlign w:val="center"/>
            <w:hideMark/>
          </w:tcPr>
          <w:p w14:paraId="557DE11D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Terminal Rodoviário de Governador Valadares Rua Marechal Floriano, nº 1.017, sala nº 24-A, Centro, Governador Valadares/MG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59320B9F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19390342" w14:textId="77777777" w:rsidTr="007A6846">
        <w:trPr>
          <w:trHeight w:val="1044"/>
          <w:jc w:val="center"/>
        </w:trPr>
        <w:tc>
          <w:tcPr>
            <w:tcW w:w="443" w:type="dxa"/>
            <w:vMerge/>
            <w:vAlign w:val="center"/>
            <w:hideMark/>
          </w:tcPr>
          <w:p w14:paraId="1A155008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2653" w:type="dxa"/>
            <w:vAlign w:val="center"/>
            <w:hideMark/>
          </w:tcPr>
          <w:p w14:paraId="3EAC0511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ESROD GOV</w:t>
            </w:r>
          </w:p>
        </w:tc>
        <w:tc>
          <w:tcPr>
            <w:tcW w:w="4795" w:type="dxa"/>
            <w:vMerge/>
            <w:vAlign w:val="center"/>
            <w:hideMark/>
          </w:tcPr>
          <w:p w14:paraId="684B45EC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2AC66C64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4689F330" w14:textId="77777777" w:rsidTr="000320C0">
        <w:trPr>
          <w:trHeight w:val="428"/>
          <w:jc w:val="center"/>
        </w:trPr>
        <w:tc>
          <w:tcPr>
            <w:tcW w:w="443" w:type="dxa"/>
            <w:vMerge/>
            <w:vAlign w:val="center"/>
            <w:hideMark/>
          </w:tcPr>
          <w:p w14:paraId="76A4C998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2653" w:type="dxa"/>
            <w:vAlign w:val="center"/>
            <w:hideMark/>
          </w:tcPr>
          <w:p w14:paraId="2AD6D471" w14:textId="2B124CDF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795" w:type="dxa"/>
            <w:vMerge/>
            <w:vAlign w:val="center"/>
            <w:hideMark/>
          </w:tcPr>
          <w:p w14:paraId="0EA0AF39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456ECBB7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06219A4E" w14:textId="77777777" w:rsidTr="000320C0">
        <w:trPr>
          <w:trHeight w:val="467"/>
          <w:jc w:val="center"/>
        </w:trPr>
        <w:tc>
          <w:tcPr>
            <w:tcW w:w="443" w:type="dxa"/>
            <w:noWrap/>
            <w:vAlign w:val="center"/>
            <w:hideMark/>
          </w:tcPr>
          <w:p w14:paraId="35434BC2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2653" w:type="dxa"/>
            <w:vAlign w:val="center"/>
            <w:hideMark/>
          </w:tcPr>
          <w:p w14:paraId="71BE2AB7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ESROD PSA</w:t>
            </w:r>
          </w:p>
        </w:tc>
        <w:tc>
          <w:tcPr>
            <w:tcW w:w="4795" w:type="dxa"/>
            <w:vAlign w:val="center"/>
            <w:hideMark/>
          </w:tcPr>
          <w:p w14:paraId="27799522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 xml:space="preserve">BR-381, km 851+080, Pista Sul, s/nº, </w:t>
            </w:r>
            <w:proofErr w:type="spellStart"/>
            <w:r w:rsidRPr="00204A45">
              <w:rPr>
                <w:rFonts w:asciiTheme="minorHAnsi" w:hAnsiTheme="minorHAnsi" w:cstheme="minorHAnsi"/>
                <w:b/>
                <w:bCs/>
              </w:rPr>
              <w:t>pró-imo</w:t>
            </w:r>
            <w:proofErr w:type="spellEnd"/>
            <w:r w:rsidRPr="00204A45">
              <w:rPr>
                <w:rFonts w:asciiTheme="minorHAnsi" w:hAnsiTheme="minorHAnsi" w:cstheme="minorHAnsi"/>
                <w:b/>
                <w:bCs/>
              </w:rPr>
              <w:t xml:space="preserve"> ao Posto CAP Bairro JK, Pouso Alegre/MG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7E5B0D7E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09DD5B09" w14:textId="77777777" w:rsidTr="000320C0">
        <w:trPr>
          <w:trHeight w:val="248"/>
          <w:jc w:val="center"/>
        </w:trPr>
        <w:tc>
          <w:tcPr>
            <w:tcW w:w="443" w:type="dxa"/>
            <w:vMerge w:val="restart"/>
            <w:noWrap/>
            <w:vAlign w:val="center"/>
            <w:hideMark/>
          </w:tcPr>
          <w:p w14:paraId="52295BCE" w14:textId="77777777" w:rsidR="0034203C" w:rsidRPr="004515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PR</w:t>
            </w:r>
          </w:p>
        </w:tc>
        <w:tc>
          <w:tcPr>
            <w:tcW w:w="2653" w:type="dxa"/>
            <w:vAlign w:val="center"/>
            <w:hideMark/>
          </w:tcPr>
          <w:p w14:paraId="17B3D3E4" w14:textId="77777777" w:rsidR="0034203C" w:rsidRPr="004515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COROD/ESROD - CWB I</w:t>
            </w:r>
          </w:p>
        </w:tc>
        <w:tc>
          <w:tcPr>
            <w:tcW w:w="4795" w:type="dxa"/>
            <w:vMerge w:val="restart"/>
            <w:vAlign w:val="center"/>
            <w:hideMark/>
          </w:tcPr>
          <w:p w14:paraId="68D49470" w14:textId="0714C615" w:rsidR="0034203C" w:rsidRPr="00451545" w:rsidRDefault="002B2CA8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 xml:space="preserve">Rua Carlos </w:t>
            </w:r>
            <w:proofErr w:type="spellStart"/>
            <w:r w:rsidRPr="00451545">
              <w:rPr>
                <w:rFonts w:asciiTheme="minorHAnsi" w:hAnsiTheme="minorHAnsi" w:cstheme="minorHAnsi"/>
                <w:b/>
                <w:bCs/>
              </w:rPr>
              <w:t>Pioli</w:t>
            </w:r>
            <w:proofErr w:type="spellEnd"/>
            <w:r w:rsidRPr="00451545">
              <w:rPr>
                <w:rFonts w:asciiTheme="minorHAnsi" w:hAnsiTheme="minorHAnsi" w:cstheme="minorHAnsi"/>
                <w:b/>
                <w:bCs/>
              </w:rPr>
              <w:t xml:space="preserve">, 133 - Bairro Centro Cívico - Sede do Serpro - </w:t>
            </w:r>
            <w:r w:rsidR="0034203C" w:rsidRPr="00451545">
              <w:rPr>
                <w:rFonts w:asciiTheme="minorHAnsi" w:hAnsiTheme="minorHAnsi" w:cstheme="minorHAnsi"/>
                <w:b/>
                <w:bCs/>
              </w:rPr>
              <w:t xml:space="preserve">Curitiba PR. </w:t>
            </w:r>
            <w:r w:rsidRPr="00451545">
              <w:rPr>
                <w:rFonts w:asciiTheme="minorHAnsi" w:hAnsiTheme="minorHAnsi" w:cstheme="minorHAnsi"/>
                <w:b/>
                <w:bCs/>
              </w:rPr>
              <w:br/>
            </w:r>
            <w:r w:rsidR="0034203C" w:rsidRPr="00451545">
              <w:rPr>
                <w:rFonts w:asciiTheme="minorHAnsi" w:hAnsiTheme="minorHAnsi" w:cstheme="minorHAnsi"/>
                <w:b/>
                <w:bCs/>
              </w:rPr>
              <w:t>CEP</w:t>
            </w:r>
            <w:r w:rsidRPr="00451545">
              <w:rPr>
                <w:rFonts w:asciiTheme="minorHAnsi" w:hAnsiTheme="minorHAnsi" w:cstheme="minorHAnsi"/>
                <w:b/>
                <w:bCs/>
              </w:rPr>
              <w:t>:</w:t>
            </w:r>
            <w:r w:rsidR="0034203C" w:rsidRPr="0045154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451545">
              <w:rPr>
                <w:rFonts w:asciiTheme="minorHAnsi" w:hAnsiTheme="minorHAnsi" w:cstheme="minorHAnsi"/>
                <w:b/>
                <w:bCs/>
              </w:rPr>
              <w:t>88.520-170</w:t>
            </w:r>
          </w:p>
        </w:tc>
        <w:tc>
          <w:tcPr>
            <w:tcW w:w="2240" w:type="dxa"/>
            <w:vMerge w:val="restart"/>
            <w:noWrap/>
            <w:vAlign w:val="center"/>
            <w:hideMark/>
          </w:tcPr>
          <w:p w14:paraId="3E4F78E2" w14:textId="6AC32638" w:rsidR="0034203C" w:rsidRPr="00451545" w:rsidRDefault="00991336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34203C" w:rsidRPr="00204A45" w14:paraId="67E0A145" w14:textId="77777777" w:rsidTr="000320C0">
        <w:trPr>
          <w:trHeight w:val="248"/>
          <w:jc w:val="center"/>
        </w:trPr>
        <w:tc>
          <w:tcPr>
            <w:tcW w:w="443" w:type="dxa"/>
            <w:vMerge/>
            <w:vAlign w:val="center"/>
            <w:hideMark/>
          </w:tcPr>
          <w:p w14:paraId="0BFA0F16" w14:textId="77777777" w:rsidR="0034203C" w:rsidRPr="004515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53" w:type="dxa"/>
            <w:vAlign w:val="center"/>
            <w:hideMark/>
          </w:tcPr>
          <w:p w14:paraId="132175EB" w14:textId="0BE476B3" w:rsidR="0034203C" w:rsidRPr="004515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 xml:space="preserve">ESFER </w:t>
            </w:r>
            <w:r w:rsidR="002B2CA8" w:rsidRPr="0045154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2B2CA8" w:rsidRPr="00451545">
              <w:rPr>
                <w:rFonts w:asciiTheme="minorHAnsi" w:hAnsiTheme="minorHAnsi" w:cstheme="minorHAnsi"/>
                <w:b/>
                <w:bCs/>
              </w:rPr>
              <w:br/>
              <w:t>ESFIS</w:t>
            </w:r>
            <w:r w:rsidR="002B2CA8" w:rsidRPr="00451545">
              <w:rPr>
                <w:rFonts w:asciiTheme="minorHAnsi" w:hAnsiTheme="minorHAnsi" w:cstheme="minorHAnsi"/>
                <w:b/>
                <w:bCs/>
              </w:rPr>
              <w:br/>
              <w:t>ESREGFIS</w:t>
            </w:r>
            <w:r w:rsidR="002B2CA8" w:rsidRPr="00451545">
              <w:rPr>
                <w:rFonts w:asciiTheme="minorHAnsi" w:hAnsiTheme="minorHAnsi" w:cstheme="minorHAnsi"/>
                <w:b/>
                <w:bCs/>
              </w:rPr>
              <w:br/>
            </w:r>
            <w:r w:rsidRPr="00451545">
              <w:rPr>
                <w:rFonts w:asciiTheme="minorHAnsi" w:hAnsiTheme="minorHAnsi" w:cstheme="minorHAnsi"/>
                <w:b/>
                <w:bCs/>
              </w:rPr>
              <w:t>CURITIBA</w:t>
            </w:r>
            <w:r w:rsidR="002B2CA8" w:rsidRPr="00451545">
              <w:rPr>
                <w:rFonts w:asciiTheme="minorHAnsi" w:hAnsiTheme="minorHAnsi" w:cstheme="minorHAnsi"/>
                <w:b/>
                <w:bCs/>
              </w:rPr>
              <w:t>/PR</w:t>
            </w:r>
          </w:p>
        </w:tc>
        <w:tc>
          <w:tcPr>
            <w:tcW w:w="4795" w:type="dxa"/>
            <w:vMerge/>
            <w:vAlign w:val="center"/>
            <w:hideMark/>
          </w:tcPr>
          <w:p w14:paraId="05B57152" w14:textId="77777777" w:rsidR="0034203C" w:rsidRPr="004515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1CC90C11" w14:textId="77777777" w:rsidR="0034203C" w:rsidRPr="004515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B2CA8" w:rsidRPr="00204A45" w14:paraId="68D3C72E" w14:textId="77777777" w:rsidTr="000320C0">
        <w:trPr>
          <w:trHeight w:val="248"/>
          <w:jc w:val="center"/>
        </w:trPr>
        <w:tc>
          <w:tcPr>
            <w:tcW w:w="443" w:type="dxa"/>
            <w:vAlign w:val="center"/>
          </w:tcPr>
          <w:p w14:paraId="34A22E76" w14:textId="4A245356" w:rsidR="002B2CA8" w:rsidRPr="00451545" w:rsidRDefault="002B2CA8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PR</w:t>
            </w:r>
          </w:p>
        </w:tc>
        <w:tc>
          <w:tcPr>
            <w:tcW w:w="2653" w:type="dxa"/>
            <w:vAlign w:val="center"/>
          </w:tcPr>
          <w:p w14:paraId="4CDD24DB" w14:textId="6B82CA72" w:rsidR="002B2CA8" w:rsidRPr="00451545" w:rsidRDefault="002B2CA8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Escritório de Fiscalização/Atendimento no Terminal Rodoviário de Curitiba/PR</w:t>
            </w:r>
          </w:p>
        </w:tc>
        <w:tc>
          <w:tcPr>
            <w:tcW w:w="4795" w:type="dxa"/>
            <w:vAlign w:val="center"/>
          </w:tcPr>
          <w:p w14:paraId="5ADBC40B" w14:textId="7CB84577" w:rsidR="002B2CA8" w:rsidRPr="00451545" w:rsidRDefault="002B2CA8" w:rsidP="002B2CA8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Terminal Rodoviário de Curitiba/PR</w:t>
            </w:r>
            <w:r w:rsidRPr="00451545">
              <w:rPr>
                <w:rFonts w:asciiTheme="minorHAnsi" w:hAnsiTheme="minorHAnsi" w:cstheme="minorHAnsi"/>
                <w:b/>
                <w:bCs/>
              </w:rPr>
              <w:br/>
              <w:t>Av. Presidente Affonso Camargo, 330, Bloco Interestadual, Sala 14, Bairro Jardim Botânico</w:t>
            </w:r>
            <w:r w:rsidRPr="00451545">
              <w:rPr>
                <w:rFonts w:asciiTheme="minorHAnsi" w:hAnsiTheme="minorHAnsi" w:cstheme="minorHAnsi"/>
                <w:b/>
                <w:bCs/>
              </w:rPr>
              <w:br/>
              <w:t>CEP: 80060-090</w:t>
            </w:r>
          </w:p>
        </w:tc>
        <w:tc>
          <w:tcPr>
            <w:tcW w:w="2240" w:type="dxa"/>
            <w:vAlign w:val="center"/>
          </w:tcPr>
          <w:p w14:paraId="3BFCB5B5" w14:textId="020FD69A" w:rsidR="002B2CA8" w:rsidRPr="00451545" w:rsidRDefault="007A6846" w:rsidP="002B2CA8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</w:tr>
      <w:tr w:rsidR="002B2CA8" w:rsidRPr="00204A45" w14:paraId="7A274D64" w14:textId="77777777" w:rsidTr="000320C0">
        <w:trPr>
          <w:trHeight w:val="248"/>
          <w:jc w:val="center"/>
        </w:trPr>
        <w:tc>
          <w:tcPr>
            <w:tcW w:w="443" w:type="dxa"/>
            <w:vAlign w:val="center"/>
          </w:tcPr>
          <w:p w14:paraId="56CB33D2" w14:textId="6F03EA04" w:rsidR="002B2CA8" w:rsidRPr="00451545" w:rsidRDefault="002B2CA8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PR</w:t>
            </w:r>
          </w:p>
        </w:tc>
        <w:tc>
          <w:tcPr>
            <w:tcW w:w="2653" w:type="dxa"/>
            <w:vAlign w:val="center"/>
          </w:tcPr>
          <w:p w14:paraId="4C8FD7B4" w14:textId="153AACC4" w:rsidR="002B2CA8" w:rsidRPr="00451545" w:rsidRDefault="002B2CA8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Escritório de Fiscalização/Atendimento no Terminal Rodoviário de Londrina/PR</w:t>
            </w:r>
          </w:p>
        </w:tc>
        <w:tc>
          <w:tcPr>
            <w:tcW w:w="4795" w:type="dxa"/>
            <w:vAlign w:val="center"/>
          </w:tcPr>
          <w:p w14:paraId="4552FB1E" w14:textId="23851F56" w:rsidR="002B2CA8" w:rsidRPr="00451545" w:rsidRDefault="002B2CA8" w:rsidP="002B2CA8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Terminal Rodoviário de Londrina/PR</w:t>
            </w:r>
            <w:r w:rsidRPr="00451545">
              <w:rPr>
                <w:rFonts w:asciiTheme="minorHAnsi" w:hAnsiTheme="minorHAnsi" w:cstheme="minorHAnsi"/>
                <w:b/>
                <w:bCs/>
              </w:rPr>
              <w:br/>
              <w:t>Terminal Rodoviário José Garcia Villar, Av. Dez de Dezembro, 1830, Sala 14 Quadrante 4</w:t>
            </w:r>
            <w:r w:rsidRPr="00451545">
              <w:rPr>
                <w:rFonts w:asciiTheme="minorHAnsi" w:hAnsiTheme="minorHAnsi" w:cstheme="minorHAnsi"/>
                <w:b/>
                <w:bCs/>
              </w:rPr>
              <w:br/>
              <w:t>CEP: 86026-220</w:t>
            </w:r>
          </w:p>
        </w:tc>
        <w:tc>
          <w:tcPr>
            <w:tcW w:w="2240" w:type="dxa"/>
            <w:vAlign w:val="center"/>
          </w:tcPr>
          <w:p w14:paraId="1B7888DD" w14:textId="79920372" w:rsidR="002B2CA8" w:rsidRPr="00451545" w:rsidRDefault="007A6846" w:rsidP="002B2CA8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</w:tr>
      <w:tr w:rsidR="002B2CA8" w:rsidRPr="00204A45" w14:paraId="2092F2A2" w14:textId="77777777" w:rsidTr="000320C0">
        <w:trPr>
          <w:trHeight w:val="248"/>
          <w:jc w:val="center"/>
        </w:trPr>
        <w:tc>
          <w:tcPr>
            <w:tcW w:w="443" w:type="dxa"/>
            <w:vAlign w:val="center"/>
          </w:tcPr>
          <w:p w14:paraId="204FDBD7" w14:textId="04359D75" w:rsidR="002B2CA8" w:rsidRPr="00451545" w:rsidRDefault="002B2CA8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PR</w:t>
            </w:r>
          </w:p>
        </w:tc>
        <w:tc>
          <w:tcPr>
            <w:tcW w:w="2653" w:type="dxa"/>
            <w:vAlign w:val="center"/>
          </w:tcPr>
          <w:p w14:paraId="32B17869" w14:textId="126D8459" w:rsidR="002B2CA8" w:rsidRPr="00451545" w:rsidRDefault="002B2CA8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Escritório de Fiscalização/Atendimento no Terminal Rodoviário de Foz do Iguaçu/PR</w:t>
            </w:r>
          </w:p>
        </w:tc>
        <w:tc>
          <w:tcPr>
            <w:tcW w:w="4795" w:type="dxa"/>
            <w:vAlign w:val="center"/>
          </w:tcPr>
          <w:p w14:paraId="5D651B8D" w14:textId="351D0B5B" w:rsidR="002B2CA8" w:rsidRPr="00451545" w:rsidRDefault="002B2CA8" w:rsidP="002B2CA8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Terminal Rodoviário de Foz do Iguaçu/PR</w:t>
            </w:r>
            <w:r w:rsidRPr="00451545">
              <w:rPr>
                <w:rFonts w:asciiTheme="minorHAnsi" w:hAnsiTheme="minorHAnsi" w:cstheme="minorHAnsi"/>
                <w:b/>
                <w:bCs/>
              </w:rPr>
              <w:br/>
              <w:t>Terminal Rodoviário Internacional Miguel Samek - Av. Costa e Silva, 1601, Bairro Parque Presidente</w:t>
            </w:r>
            <w:r w:rsidRPr="00451545">
              <w:rPr>
                <w:rFonts w:asciiTheme="minorHAnsi" w:hAnsiTheme="minorHAnsi" w:cstheme="minorHAnsi"/>
                <w:b/>
                <w:bCs/>
              </w:rPr>
              <w:br/>
              <w:t>CEP: 85863-000</w:t>
            </w:r>
          </w:p>
        </w:tc>
        <w:tc>
          <w:tcPr>
            <w:tcW w:w="2240" w:type="dxa"/>
            <w:vAlign w:val="center"/>
          </w:tcPr>
          <w:p w14:paraId="0ADECE09" w14:textId="4CF4E9F9" w:rsidR="002B2CA8" w:rsidRPr="00451545" w:rsidRDefault="007A6846" w:rsidP="002B2CA8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</w:tr>
      <w:tr w:rsidR="002B2CA8" w:rsidRPr="00204A45" w14:paraId="47D1D32C" w14:textId="77777777" w:rsidTr="000320C0">
        <w:trPr>
          <w:trHeight w:val="248"/>
          <w:jc w:val="center"/>
        </w:trPr>
        <w:tc>
          <w:tcPr>
            <w:tcW w:w="443" w:type="dxa"/>
            <w:vAlign w:val="center"/>
          </w:tcPr>
          <w:p w14:paraId="755D8BFE" w14:textId="17E64AAD" w:rsidR="002B2CA8" w:rsidRPr="00451545" w:rsidRDefault="002B2CA8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PR</w:t>
            </w:r>
          </w:p>
        </w:tc>
        <w:tc>
          <w:tcPr>
            <w:tcW w:w="2653" w:type="dxa"/>
            <w:vAlign w:val="center"/>
          </w:tcPr>
          <w:p w14:paraId="20D07DCB" w14:textId="2DB4494A" w:rsidR="002B2CA8" w:rsidRPr="00451545" w:rsidRDefault="002B2CA8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Escritório de Fiscalização/Atendimento no Terminal Rodoviário de Cascavel/PR</w:t>
            </w:r>
          </w:p>
        </w:tc>
        <w:tc>
          <w:tcPr>
            <w:tcW w:w="4795" w:type="dxa"/>
            <w:vAlign w:val="center"/>
          </w:tcPr>
          <w:p w14:paraId="7976AB96" w14:textId="4AAA1D91" w:rsidR="002B2CA8" w:rsidRPr="00451545" w:rsidRDefault="002B2CA8" w:rsidP="002B2CA8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Terminal Rodoviário de Cascavel/PR</w:t>
            </w:r>
            <w:r w:rsidRPr="00451545">
              <w:rPr>
                <w:rFonts w:asciiTheme="minorHAnsi" w:hAnsiTheme="minorHAnsi" w:cstheme="minorHAnsi"/>
                <w:b/>
                <w:bCs/>
              </w:rPr>
              <w:br/>
              <w:t xml:space="preserve">Terminal Rodoviário </w:t>
            </w:r>
            <w:proofErr w:type="spellStart"/>
            <w:r w:rsidRPr="00451545">
              <w:rPr>
                <w:rFonts w:asciiTheme="minorHAnsi" w:hAnsiTheme="minorHAnsi" w:cstheme="minorHAnsi"/>
                <w:b/>
                <w:bCs/>
              </w:rPr>
              <w:t>Dr</w:t>
            </w:r>
            <w:proofErr w:type="spellEnd"/>
            <w:r w:rsidRPr="00451545">
              <w:rPr>
                <w:rFonts w:asciiTheme="minorHAnsi" w:hAnsiTheme="minorHAnsi" w:cstheme="minorHAnsi"/>
                <w:b/>
                <w:bCs/>
              </w:rPr>
              <w:t xml:space="preserve">ª </w:t>
            </w:r>
            <w:proofErr w:type="spellStart"/>
            <w:r w:rsidRPr="00451545">
              <w:rPr>
                <w:rFonts w:asciiTheme="minorHAnsi" w:hAnsiTheme="minorHAnsi" w:cstheme="minorHAnsi"/>
                <w:b/>
                <w:bCs/>
              </w:rPr>
              <w:t>Helenise</w:t>
            </w:r>
            <w:proofErr w:type="spellEnd"/>
            <w:r w:rsidRPr="00451545">
              <w:rPr>
                <w:rFonts w:asciiTheme="minorHAnsi" w:hAnsiTheme="minorHAnsi" w:cstheme="minorHAnsi"/>
                <w:b/>
                <w:bCs/>
              </w:rPr>
              <w:t xml:space="preserve"> Pereira Tolentino, Av. Assunção, 1757, sala C227, Bairro Alto Alegre</w:t>
            </w:r>
            <w:r w:rsidRPr="00451545">
              <w:rPr>
                <w:rFonts w:asciiTheme="minorHAnsi" w:hAnsiTheme="minorHAnsi" w:cstheme="minorHAnsi"/>
                <w:b/>
                <w:bCs/>
              </w:rPr>
              <w:br/>
              <w:t>CEP: 85805-30</w:t>
            </w:r>
          </w:p>
        </w:tc>
        <w:tc>
          <w:tcPr>
            <w:tcW w:w="2240" w:type="dxa"/>
            <w:vAlign w:val="center"/>
          </w:tcPr>
          <w:p w14:paraId="58A18756" w14:textId="593C49CF" w:rsidR="002B2CA8" w:rsidRPr="00451545" w:rsidRDefault="007A6846" w:rsidP="002B2CA8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51545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</w:tr>
      <w:tr w:rsidR="0034203C" w:rsidRPr="00204A45" w14:paraId="48D50ADC" w14:textId="77777777" w:rsidTr="000320C0">
        <w:trPr>
          <w:trHeight w:val="467"/>
          <w:jc w:val="center"/>
        </w:trPr>
        <w:tc>
          <w:tcPr>
            <w:tcW w:w="443" w:type="dxa"/>
            <w:noWrap/>
            <w:vAlign w:val="center"/>
            <w:hideMark/>
          </w:tcPr>
          <w:p w14:paraId="2F97BDA4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SC</w:t>
            </w:r>
          </w:p>
        </w:tc>
        <w:tc>
          <w:tcPr>
            <w:tcW w:w="2653" w:type="dxa"/>
            <w:vAlign w:val="center"/>
            <w:hideMark/>
          </w:tcPr>
          <w:p w14:paraId="6B5313CB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ESROD - ITAPEMA</w:t>
            </w:r>
          </w:p>
        </w:tc>
        <w:tc>
          <w:tcPr>
            <w:tcW w:w="4795" w:type="dxa"/>
            <w:vAlign w:val="center"/>
            <w:hideMark/>
          </w:tcPr>
          <w:p w14:paraId="6D2B3D11" w14:textId="586C4464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BR 101 – KM 151 – Morretes – Itapema/SC</w:t>
            </w:r>
            <w:r w:rsidR="002D4E88" w:rsidRPr="00204A45">
              <w:rPr>
                <w:rFonts w:asciiTheme="minorHAnsi" w:hAnsiTheme="minorHAnsi" w:cstheme="minorHAnsi"/>
                <w:b/>
                <w:bCs/>
              </w:rPr>
              <w:br/>
            </w:r>
            <w:r w:rsidRPr="00204A45">
              <w:rPr>
                <w:rFonts w:asciiTheme="minorHAnsi" w:hAnsiTheme="minorHAnsi" w:cstheme="minorHAnsi"/>
                <w:b/>
                <w:bCs/>
              </w:rPr>
              <w:t>CEP: 88220-000</w:t>
            </w:r>
          </w:p>
        </w:tc>
        <w:tc>
          <w:tcPr>
            <w:tcW w:w="2240" w:type="dxa"/>
            <w:vMerge w:val="restart"/>
            <w:noWrap/>
            <w:vAlign w:val="center"/>
            <w:hideMark/>
          </w:tcPr>
          <w:p w14:paraId="310FDE6F" w14:textId="75E3494C" w:rsidR="0034203C" w:rsidRPr="00204A45" w:rsidRDefault="0034203C" w:rsidP="000320C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1397">
              <w:rPr>
                <w:rFonts w:asciiTheme="minorHAnsi" w:hAnsiTheme="minorHAnsi" w:cstheme="minorHAnsi"/>
                <w:b/>
                <w:bCs/>
              </w:rPr>
              <w:t>4 </w:t>
            </w:r>
          </w:p>
        </w:tc>
      </w:tr>
      <w:tr w:rsidR="0034203C" w:rsidRPr="00204A45" w14:paraId="3E1425FC" w14:textId="77777777" w:rsidTr="000320C0">
        <w:trPr>
          <w:trHeight w:val="248"/>
          <w:jc w:val="center"/>
        </w:trPr>
        <w:tc>
          <w:tcPr>
            <w:tcW w:w="443" w:type="dxa"/>
            <w:noWrap/>
            <w:vAlign w:val="center"/>
            <w:hideMark/>
          </w:tcPr>
          <w:p w14:paraId="300E7F27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SC</w:t>
            </w:r>
          </w:p>
        </w:tc>
        <w:tc>
          <w:tcPr>
            <w:tcW w:w="2653" w:type="dxa"/>
            <w:vAlign w:val="center"/>
            <w:hideMark/>
          </w:tcPr>
          <w:p w14:paraId="3730BDDB" w14:textId="42267436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 xml:space="preserve">COLOG </w:t>
            </w:r>
            <w:r w:rsidR="002D4E88" w:rsidRPr="00204A45">
              <w:rPr>
                <w:rFonts w:asciiTheme="minorHAnsi" w:hAnsiTheme="minorHAnsi" w:cstheme="minorHAnsi"/>
                <w:b/>
                <w:bCs/>
              </w:rPr>
              <w:br/>
            </w:r>
            <w:r w:rsidR="000320C0" w:rsidRPr="00204A45">
              <w:rPr>
                <w:rFonts w:asciiTheme="minorHAnsi" w:hAnsiTheme="minorHAnsi" w:cstheme="minorHAnsi"/>
                <w:b/>
                <w:bCs/>
              </w:rPr>
              <w:t>COFER</w:t>
            </w:r>
            <w:r w:rsidR="002D4E88" w:rsidRPr="00204A45">
              <w:rPr>
                <w:rFonts w:asciiTheme="minorHAnsi" w:hAnsiTheme="minorHAnsi" w:cstheme="minorHAnsi"/>
                <w:b/>
                <w:bCs/>
              </w:rPr>
              <w:br/>
            </w:r>
            <w:r w:rsidR="000320C0" w:rsidRPr="00204A45">
              <w:rPr>
                <w:rFonts w:asciiTheme="minorHAnsi" w:hAnsiTheme="minorHAnsi" w:cstheme="minorHAnsi"/>
                <w:b/>
                <w:bCs/>
              </w:rPr>
              <w:t xml:space="preserve">COROD </w:t>
            </w:r>
            <w:r w:rsidR="002D4E88" w:rsidRPr="00204A45">
              <w:rPr>
                <w:rFonts w:asciiTheme="minorHAnsi" w:hAnsiTheme="minorHAnsi" w:cstheme="minorHAnsi"/>
                <w:b/>
                <w:bCs/>
              </w:rPr>
              <w:br/>
            </w:r>
            <w:r w:rsidR="000320C0" w:rsidRPr="00204A45">
              <w:rPr>
                <w:rFonts w:asciiTheme="minorHAnsi" w:hAnsiTheme="minorHAnsi" w:cstheme="minorHAnsi"/>
                <w:b/>
                <w:bCs/>
              </w:rPr>
              <w:t>FLORIANÓPOLIS/SC</w:t>
            </w:r>
          </w:p>
        </w:tc>
        <w:tc>
          <w:tcPr>
            <w:tcW w:w="4795" w:type="dxa"/>
            <w:vAlign w:val="center"/>
            <w:hideMark/>
          </w:tcPr>
          <w:p w14:paraId="63F0475C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Rua Felipe Neves, n° 413 – Canto – Florianópolis/SC – CEP: 88070-760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13EE753B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0DB59973" w14:textId="77777777" w:rsidTr="000320C0">
        <w:trPr>
          <w:trHeight w:val="467"/>
          <w:jc w:val="center"/>
        </w:trPr>
        <w:tc>
          <w:tcPr>
            <w:tcW w:w="443" w:type="dxa"/>
            <w:noWrap/>
            <w:vAlign w:val="center"/>
            <w:hideMark/>
          </w:tcPr>
          <w:p w14:paraId="31BA979F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SC</w:t>
            </w:r>
          </w:p>
        </w:tc>
        <w:tc>
          <w:tcPr>
            <w:tcW w:w="2653" w:type="dxa"/>
            <w:vAlign w:val="center"/>
            <w:hideMark/>
          </w:tcPr>
          <w:p w14:paraId="5E5789A6" w14:textId="53E6EF4D" w:rsidR="0034203C" w:rsidRPr="00204A45" w:rsidRDefault="00281B49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Escritório de Fiscalização/Atendimento no Terminal Rodoviário de Chapecó/SC</w:t>
            </w:r>
          </w:p>
        </w:tc>
        <w:tc>
          <w:tcPr>
            <w:tcW w:w="4795" w:type="dxa"/>
            <w:vAlign w:val="center"/>
            <w:hideMark/>
          </w:tcPr>
          <w:p w14:paraId="5F488BCE" w14:textId="1F0B0089" w:rsidR="0034203C" w:rsidRPr="00204A45" w:rsidRDefault="00281B49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 xml:space="preserve">Terminal Rodoviário de Chapecó/SC </w:t>
            </w:r>
            <w:r w:rsidR="0034203C" w:rsidRPr="00204A45">
              <w:rPr>
                <w:rFonts w:asciiTheme="minorHAnsi" w:hAnsiTheme="minorHAnsi" w:cstheme="minorHAnsi"/>
                <w:b/>
                <w:bCs/>
              </w:rPr>
              <w:t>Rua Líbano, n° 111 D – Passo dos Fortes – Chapecó/SC</w:t>
            </w:r>
            <w:r w:rsidRPr="00204A45">
              <w:rPr>
                <w:rFonts w:asciiTheme="minorHAnsi" w:hAnsiTheme="minorHAnsi" w:cstheme="minorHAnsi"/>
                <w:b/>
                <w:bCs/>
              </w:rPr>
              <w:br/>
            </w:r>
            <w:r w:rsidR="0034203C" w:rsidRPr="00204A45">
              <w:rPr>
                <w:rFonts w:asciiTheme="minorHAnsi" w:hAnsiTheme="minorHAnsi" w:cstheme="minorHAnsi"/>
                <w:b/>
                <w:bCs/>
              </w:rPr>
              <w:t>CEP: 89805-510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7D284A41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2439DD2F" w14:textId="77777777" w:rsidTr="000320C0">
        <w:trPr>
          <w:trHeight w:val="467"/>
          <w:jc w:val="center"/>
        </w:trPr>
        <w:tc>
          <w:tcPr>
            <w:tcW w:w="443" w:type="dxa"/>
            <w:noWrap/>
            <w:vAlign w:val="center"/>
            <w:hideMark/>
          </w:tcPr>
          <w:p w14:paraId="0ACC91BE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SC</w:t>
            </w:r>
          </w:p>
        </w:tc>
        <w:tc>
          <w:tcPr>
            <w:tcW w:w="2653" w:type="dxa"/>
            <w:vAlign w:val="center"/>
            <w:hideMark/>
          </w:tcPr>
          <w:p w14:paraId="64FFEC01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ESFIS - FLORIP</w:t>
            </w:r>
          </w:p>
        </w:tc>
        <w:tc>
          <w:tcPr>
            <w:tcW w:w="4795" w:type="dxa"/>
            <w:vAlign w:val="center"/>
            <w:hideMark/>
          </w:tcPr>
          <w:p w14:paraId="490DD53A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Av. Paulo Fontes, n° 1101 – Centro – Florianópolis/SC – CEP: 88010-230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32B9FD5E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3A668586" w14:textId="77777777" w:rsidTr="000320C0">
        <w:trPr>
          <w:trHeight w:val="467"/>
          <w:jc w:val="center"/>
        </w:trPr>
        <w:tc>
          <w:tcPr>
            <w:tcW w:w="443" w:type="dxa"/>
            <w:noWrap/>
            <w:vAlign w:val="center"/>
            <w:hideMark/>
          </w:tcPr>
          <w:p w14:paraId="5AE72C57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lastRenderedPageBreak/>
              <w:t>SP</w:t>
            </w:r>
          </w:p>
        </w:tc>
        <w:tc>
          <w:tcPr>
            <w:tcW w:w="2653" w:type="dxa"/>
            <w:vAlign w:val="center"/>
            <w:hideMark/>
          </w:tcPr>
          <w:p w14:paraId="719CDE65" w14:textId="02899F1A" w:rsidR="0034203C" w:rsidRPr="00204A45" w:rsidRDefault="002D4E88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 xml:space="preserve">COLOG </w:t>
            </w:r>
            <w:r w:rsidRPr="00204A45">
              <w:rPr>
                <w:rFonts w:asciiTheme="minorHAnsi" w:hAnsiTheme="minorHAnsi" w:cstheme="minorHAnsi"/>
                <w:b/>
                <w:bCs/>
              </w:rPr>
              <w:br/>
              <w:t>COFER</w:t>
            </w:r>
            <w:r w:rsidRPr="00204A45">
              <w:rPr>
                <w:rFonts w:asciiTheme="minorHAnsi" w:hAnsiTheme="minorHAnsi" w:cstheme="minorHAnsi"/>
                <w:b/>
                <w:bCs/>
              </w:rPr>
              <w:br/>
              <w:t>ESROD</w:t>
            </w:r>
            <w:r w:rsidRPr="00204A45">
              <w:rPr>
                <w:rFonts w:asciiTheme="minorHAnsi" w:hAnsiTheme="minorHAnsi" w:cstheme="minorHAnsi"/>
                <w:b/>
                <w:bCs/>
              </w:rPr>
              <w:br/>
              <w:t>SÃO PAULO</w:t>
            </w:r>
          </w:p>
        </w:tc>
        <w:tc>
          <w:tcPr>
            <w:tcW w:w="4795" w:type="dxa"/>
            <w:vAlign w:val="center"/>
            <w:hideMark/>
          </w:tcPr>
          <w:p w14:paraId="2A0CABE6" w14:textId="7986B944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Rua Formosa, 367 – 26</w:t>
            </w:r>
            <w:r w:rsidR="002D4E88" w:rsidRPr="00204A45">
              <w:rPr>
                <w:rFonts w:asciiTheme="minorHAnsi" w:hAnsiTheme="minorHAnsi" w:cstheme="minorHAnsi"/>
                <w:b/>
                <w:bCs/>
              </w:rPr>
              <w:t>º</w:t>
            </w:r>
            <w:r w:rsidRPr="00204A45">
              <w:rPr>
                <w:rFonts w:asciiTheme="minorHAnsi" w:hAnsiTheme="minorHAnsi" w:cstheme="minorHAnsi"/>
                <w:b/>
                <w:bCs/>
              </w:rPr>
              <w:t xml:space="preserve"> andar – Centro –São Paulo/SP</w:t>
            </w:r>
            <w:r w:rsidR="002D4E88" w:rsidRPr="00204A45">
              <w:rPr>
                <w:rFonts w:asciiTheme="minorHAnsi" w:hAnsiTheme="minorHAnsi" w:cstheme="minorHAnsi"/>
                <w:b/>
                <w:bCs/>
              </w:rPr>
              <w:br/>
              <w:t>CEP: 01049-911</w:t>
            </w:r>
          </w:p>
        </w:tc>
        <w:tc>
          <w:tcPr>
            <w:tcW w:w="2240" w:type="dxa"/>
            <w:vMerge w:val="restart"/>
            <w:noWrap/>
            <w:vAlign w:val="center"/>
            <w:hideMark/>
          </w:tcPr>
          <w:p w14:paraId="31FC62C9" w14:textId="7298004E" w:rsidR="0034203C" w:rsidRPr="00161397" w:rsidRDefault="007A6846" w:rsidP="005C5E0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1397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</w:tr>
      <w:tr w:rsidR="0034203C" w:rsidRPr="00204A45" w14:paraId="1898F555" w14:textId="77777777" w:rsidTr="000320C0">
        <w:trPr>
          <w:trHeight w:val="248"/>
          <w:jc w:val="center"/>
        </w:trPr>
        <w:tc>
          <w:tcPr>
            <w:tcW w:w="443" w:type="dxa"/>
            <w:noWrap/>
            <w:vAlign w:val="center"/>
            <w:hideMark/>
          </w:tcPr>
          <w:p w14:paraId="0A1D2A9E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2653" w:type="dxa"/>
            <w:vAlign w:val="center"/>
            <w:hideMark/>
          </w:tcPr>
          <w:p w14:paraId="1BF8A713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EF Lins (COROD)</w:t>
            </w:r>
          </w:p>
        </w:tc>
        <w:tc>
          <w:tcPr>
            <w:tcW w:w="4795" w:type="dxa"/>
            <w:vAlign w:val="center"/>
            <w:hideMark/>
          </w:tcPr>
          <w:p w14:paraId="2D2E35CE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Rodovia BR 153 – Km 183,8 – Lins/SP 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60D2F8A0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630877FA" w14:textId="77777777" w:rsidTr="000320C0">
        <w:trPr>
          <w:trHeight w:val="467"/>
          <w:jc w:val="center"/>
        </w:trPr>
        <w:tc>
          <w:tcPr>
            <w:tcW w:w="443" w:type="dxa"/>
            <w:noWrap/>
            <w:vAlign w:val="center"/>
            <w:hideMark/>
          </w:tcPr>
          <w:p w14:paraId="3F08843D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2653" w:type="dxa"/>
            <w:vAlign w:val="center"/>
            <w:hideMark/>
          </w:tcPr>
          <w:p w14:paraId="44C5E124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EF Roseira(COROD)</w:t>
            </w:r>
          </w:p>
        </w:tc>
        <w:tc>
          <w:tcPr>
            <w:tcW w:w="4795" w:type="dxa"/>
            <w:vAlign w:val="center"/>
            <w:hideMark/>
          </w:tcPr>
          <w:p w14:paraId="765AF8C4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Rodovia Presidente Dutra, km 78 – Pista Norte – Cep: 12580-000 Roseira/SP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1B067D7A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030B94AE" w14:textId="77777777" w:rsidTr="000320C0">
        <w:trPr>
          <w:trHeight w:val="467"/>
          <w:jc w:val="center"/>
        </w:trPr>
        <w:tc>
          <w:tcPr>
            <w:tcW w:w="443" w:type="dxa"/>
            <w:noWrap/>
            <w:vAlign w:val="center"/>
            <w:hideMark/>
          </w:tcPr>
          <w:p w14:paraId="337421AE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2653" w:type="dxa"/>
            <w:vAlign w:val="center"/>
            <w:hideMark/>
          </w:tcPr>
          <w:p w14:paraId="093CDDC4" w14:textId="772320BE" w:rsidR="0034203C" w:rsidRPr="00204A45" w:rsidRDefault="00A02923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 xml:space="preserve">Escritório de Fiscalização/Atendimento no Terminal Rodoviário do Tietê São Paulo/SP </w:t>
            </w:r>
            <w:r w:rsidRPr="00204A45">
              <w:rPr>
                <w:rFonts w:asciiTheme="minorHAnsi" w:hAnsiTheme="minorHAnsi" w:cstheme="minorHAnsi"/>
                <w:b/>
                <w:bCs/>
              </w:rPr>
              <w:br/>
            </w:r>
            <w:r w:rsidR="0034203C" w:rsidRPr="00204A45">
              <w:rPr>
                <w:rFonts w:asciiTheme="minorHAnsi" w:hAnsiTheme="minorHAnsi" w:cstheme="minorHAnsi"/>
                <w:b/>
                <w:bCs/>
              </w:rPr>
              <w:t>(COFIS)</w:t>
            </w:r>
          </w:p>
        </w:tc>
        <w:tc>
          <w:tcPr>
            <w:tcW w:w="4795" w:type="dxa"/>
            <w:vAlign w:val="center"/>
            <w:hideMark/>
          </w:tcPr>
          <w:p w14:paraId="7F145B9A" w14:textId="5A5F8D6E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Terminal Rodoviário do Tietê - Av. Cruzeiro do Sul, 1800</w:t>
            </w:r>
            <w:r w:rsidR="00A02923" w:rsidRPr="00204A45">
              <w:rPr>
                <w:rFonts w:asciiTheme="minorHAnsi" w:hAnsiTheme="minorHAnsi" w:cstheme="minorHAnsi"/>
                <w:b/>
                <w:bCs/>
              </w:rPr>
              <w:t xml:space="preserve"> Santana </w:t>
            </w:r>
            <w:r w:rsidRPr="00204A45">
              <w:rPr>
                <w:rFonts w:asciiTheme="minorHAnsi" w:hAnsiTheme="minorHAnsi" w:cstheme="minorHAnsi"/>
                <w:b/>
                <w:bCs/>
              </w:rPr>
              <w:t xml:space="preserve">– Canindé – </w:t>
            </w:r>
            <w:r w:rsidR="005C5E0D" w:rsidRPr="00204A45">
              <w:rPr>
                <w:rFonts w:asciiTheme="minorHAnsi" w:hAnsiTheme="minorHAnsi" w:cstheme="minorHAnsi"/>
                <w:b/>
                <w:bCs/>
              </w:rPr>
              <w:t>Tietê São Paulo/SP</w:t>
            </w:r>
            <w:r w:rsidR="00A02923" w:rsidRPr="00204A45">
              <w:rPr>
                <w:rFonts w:asciiTheme="minorHAnsi" w:hAnsiTheme="minorHAnsi" w:cstheme="minorHAnsi"/>
                <w:b/>
                <w:bCs/>
              </w:rPr>
              <w:br/>
              <w:t>CEP: 02030-000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4B0B1403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7FADF718" w14:textId="77777777" w:rsidTr="000320C0">
        <w:trPr>
          <w:trHeight w:val="935"/>
          <w:jc w:val="center"/>
        </w:trPr>
        <w:tc>
          <w:tcPr>
            <w:tcW w:w="443" w:type="dxa"/>
            <w:noWrap/>
            <w:vAlign w:val="center"/>
            <w:hideMark/>
          </w:tcPr>
          <w:p w14:paraId="6E5385AA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2653" w:type="dxa"/>
            <w:vAlign w:val="center"/>
            <w:hideMark/>
          </w:tcPr>
          <w:p w14:paraId="153BBC48" w14:textId="21AFE433" w:rsidR="0034203C" w:rsidRPr="00204A45" w:rsidRDefault="00A02923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Escritório de Fiscalização/Atendimento no Terminal Rodoviário de Ribeirão Preto/SP</w:t>
            </w:r>
          </w:p>
        </w:tc>
        <w:tc>
          <w:tcPr>
            <w:tcW w:w="4795" w:type="dxa"/>
            <w:vAlign w:val="center"/>
            <w:hideMark/>
          </w:tcPr>
          <w:p w14:paraId="2FB2C164" w14:textId="6101D19D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 xml:space="preserve">Terminal Rodoviário de Ribeirão Preto – Av. Gerônimo Gonçalves, 640 – Centro – Ribeirão Preto/SP </w:t>
            </w:r>
            <w:r w:rsidR="00A02923" w:rsidRPr="00204A45">
              <w:rPr>
                <w:rFonts w:asciiTheme="minorHAnsi" w:hAnsiTheme="minorHAnsi" w:cstheme="minorHAnsi"/>
                <w:b/>
                <w:bCs/>
              </w:rPr>
              <w:br/>
              <w:t>CEP:  14010-040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77B1EBBF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7C048FB9" w14:textId="77777777" w:rsidTr="000320C0">
        <w:trPr>
          <w:trHeight w:val="701"/>
          <w:jc w:val="center"/>
        </w:trPr>
        <w:tc>
          <w:tcPr>
            <w:tcW w:w="443" w:type="dxa"/>
            <w:noWrap/>
            <w:vAlign w:val="center"/>
            <w:hideMark/>
          </w:tcPr>
          <w:p w14:paraId="4FED4589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2653" w:type="dxa"/>
            <w:vAlign w:val="center"/>
            <w:hideMark/>
          </w:tcPr>
          <w:p w14:paraId="5C916F4F" w14:textId="6B779AF4" w:rsidR="0034203C" w:rsidRPr="00204A45" w:rsidRDefault="005C5E0D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 xml:space="preserve">Escritório de Fiscalização/Atendimento no Terminal Rodoviário de </w:t>
            </w:r>
            <w:r w:rsidR="0034203C" w:rsidRPr="00204A45">
              <w:rPr>
                <w:rFonts w:asciiTheme="minorHAnsi" w:hAnsiTheme="minorHAnsi" w:cstheme="minorHAnsi"/>
                <w:b/>
                <w:bCs/>
              </w:rPr>
              <w:t>São José do Rio Preto/SP (COFIS)</w:t>
            </w:r>
          </w:p>
        </w:tc>
        <w:tc>
          <w:tcPr>
            <w:tcW w:w="4795" w:type="dxa"/>
            <w:vAlign w:val="center"/>
            <w:hideMark/>
          </w:tcPr>
          <w:p w14:paraId="52682209" w14:textId="33B687E4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 xml:space="preserve">Estação Rodoviária Governador Laudo Natel – Praça Paul </w:t>
            </w:r>
            <w:proofErr w:type="spellStart"/>
            <w:r w:rsidRPr="00204A45">
              <w:rPr>
                <w:rFonts w:asciiTheme="minorHAnsi" w:hAnsiTheme="minorHAnsi" w:cstheme="minorHAnsi"/>
                <w:b/>
                <w:bCs/>
              </w:rPr>
              <w:t>Percys</w:t>
            </w:r>
            <w:proofErr w:type="spellEnd"/>
            <w:r w:rsidRPr="00204A45">
              <w:rPr>
                <w:rFonts w:asciiTheme="minorHAnsi" w:hAnsiTheme="minorHAnsi" w:cstheme="minorHAnsi"/>
                <w:b/>
                <w:bCs/>
              </w:rPr>
              <w:t xml:space="preserve"> Harris, s/n – Centro – São José do Rio Preto/SP</w:t>
            </w:r>
            <w:r w:rsidR="005C5E0D" w:rsidRPr="00204A45">
              <w:rPr>
                <w:rFonts w:asciiTheme="minorHAnsi" w:hAnsiTheme="minorHAnsi" w:cstheme="minorHAnsi"/>
                <w:b/>
                <w:bCs/>
              </w:rPr>
              <w:br/>
              <w:t>CEP: 12216-440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7FEE822A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D456F" w:rsidRPr="00204A45" w14:paraId="13A3D52C" w14:textId="77777777" w:rsidTr="000320C0">
        <w:trPr>
          <w:trHeight w:val="701"/>
          <w:jc w:val="center"/>
        </w:trPr>
        <w:tc>
          <w:tcPr>
            <w:tcW w:w="443" w:type="dxa"/>
            <w:noWrap/>
            <w:vAlign w:val="center"/>
          </w:tcPr>
          <w:p w14:paraId="3A24BE0D" w14:textId="47A395D6" w:rsidR="003D456F" w:rsidRPr="00204A45" w:rsidRDefault="003D456F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2653" w:type="dxa"/>
            <w:vAlign w:val="center"/>
          </w:tcPr>
          <w:p w14:paraId="2E9BD15D" w14:textId="747849EF" w:rsidR="003D456F" w:rsidRPr="00204A45" w:rsidRDefault="00554D4F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Escritório de Fiscalização/Atendimento no Terminal Rodoviário em São José dos Campos/SP</w:t>
            </w:r>
          </w:p>
        </w:tc>
        <w:tc>
          <w:tcPr>
            <w:tcW w:w="4795" w:type="dxa"/>
            <w:vAlign w:val="center"/>
          </w:tcPr>
          <w:p w14:paraId="2ABBB20E" w14:textId="1D697D19" w:rsidR="003D456F" w:rsidRPr="00204A45" w:rsidRDefault="00554D4F" w:rsidP="00554D4F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Terminal Rodoviário Frederico Ozanam Rua Itororó, 221, Vila Piratininga - São José dos Campos/SP</w:t>
            </w:r>
            <w:r w:rsidRPr="00204A45">
              <w:rPr>
                <w:rFonts w:asciiTheme="minorHAnsi" w:hAnsiTheme="minorHAnsi" w:cstheme="minorHAnsi"/>
                <w:b/>
                <w:bCs/>
              </w:rPr>
              <w:br/>
              <w:t>CEP: 12216-440</w:t>
            </w:r>
          </w:p>
        </w:tc>
        <w:tc>
          <w:tcPr>
            <w:tcW w:w="2240" w:type="dxa"/>
            <w:vMerge/>
            <w:noWrap/>
            <w:vAlign w:val="center"/>
          </w:tcPr>
          <w:p w14:paraId="7DAA91AF" w14:textId="77777777" w:rsidR="003D456F" w:rsidRPr="00204A45" w:rsidRDefault="003D456F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6DCE095F" w14:textId="77777777" w:rsidTr="000320C0">
        <w:trPr>
          <w:trHeight w:val="935"/>
          <w:jc w:val="center"/>
        </w:trPr>
        <w:tc>
          <w:tcPr>
            <w:tcW w:w="443" w:type="dxa"/>
            <w:noWrap/>
            <w:vAlign w:val="center"/>
            <w:hideMark/>
          </w:tcPr>
          <w:p w14:paraId="560A9FD2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2653" w:type="dxa"/>
            <w:vAlign w:val="center"/>
            <w:hideMark/>
          </w:tcPr>
          <w:p w14:paraId="70A21F9E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 xml:space="preserve">EF Campinas/SP (COFER) </w:t>
            </w:r>
          </w:p>
        </w:tc>
        <w:tc>
          <w:tcPr>
            <w:tcW w:w="4795" w:type="dxa"/>
            <w:vAlign w:val="center"/>
            <w:hideMark/>
          </w:tcPr>
          <w:p w14:paraId="16A3D28F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 xml:space="preserve">Terminal Rodoviário de Campinas – </w:t>
            </w:r>
            <w:r w:rsidRPr="00204A45">
              <w:rPr>
                <w:rFonts w:asciiTheme="minorHAnsi" w:hAnsiTheme="minorHAnsi" w:cstheme="minorHAnsi"/>
                <w:b/>
                <w:bCs/>
              </w:rPr>
              <w:br/>
              <w:t>Rua Dr. Pereira Lima, 85 Vila Industrial - Campinas/SP</w:t>
            </w:r>
            <w:r w:rsidRPr="00204A45">
              <w:rPr>
                <w:rFonts w:asciiTheme="minorHAnsi" w:hAnsiTheme="minorHAnsi" w:cstheme="minorHAnsi"/>
                <w:b/>
                <w:bCs/>
              </w:rPr>
              <w:br/>
              <w:t>(Local provisório – mudará de endereço)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25D169A1" w14:textId="77777777" w:rsidR="0034203C" w:rsidRPr="00204A45" w:rsidRDefault="0034203C" w:rsidP="00A51B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298A6276" w14:textId="77777777" w:rsidTr="000320C0">
        <w:trPr>
          <w:trHeight w:val="467"/>
          <w:jc w:val="center"/>
        </w:trPr>
        <w:tc>
          <w:tcPr>
            <w:tcW w:w="443" w:type="dxa"/>
            <w:noWrap/>
            <w:vAlign w:val="center"/>
            <w:hideMark/>
          </w:tcPr>
          <w:p w14:paraId="144A7115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2653" w:type="dxa"/>
            <w:vAlign w:val="center"/>
            <w:hideMark/>
          </w:tcPr>
          <w:p w14:paraId="06E0F7F1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EF SP (COFER)</w:t>
            </w:r>
          </w:p>
        </w:tc>
        <w:tc>
          <w:tcPr>
            <w:tcW w:w="4795" w:type="dxa"/>
            <w:vAlign w:val="center"/>
            <w:hideMark/>
          </w:tcPr>
          <w:p w14:paraId="7F948CB3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Rua Formosa, 367 – 26 andar – Centro – Cep: 01049-911 São Paulo/SP</w:t>
            </w:r>
          </w:p>
        </w:tc>
        <w:tc>
          <w:tcPr>
            <w:tcW w:w="2240" w:type="dxa"/>
            <w:vMerge/>
            <w:noWrap/>
            <w:vAlign w:val="center"/>
            <w:hideMark/>
          </w:tcPr>
          <w:p w14:paraId="00E6990E" w14:textId="77777777" w:rsidR="0034203C" w:rsidRPr="00204A45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203C" w:rsidRPr="00204A45" w14:paraId="1516A209" w14:textId="77777777" w:rsidTr="00A51B40">
        <w:trPr>
          <w:trHeight w:val="365"/>
          <w:jc w:val="center"/>
        </w:trPr>
        <w:tc>
          <w:tcPr>
            <w:tcW w:w="7891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14:paraId="3CF0216F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 TOTAL SEDE </w:t>
            </w:r>
          </w:p>
        </w:tc>
        <w:tc>
          <w:tcPr>
            <w:tcW w:w="2240" w:type="dxa"/>
            <w:shd w:val="clear" w:color="auto" w:fill="F2F2F2" w:themeFill="background1" w:themeFillShade="F2"/>
            <w:noWrap/>
            <w:vAlign w:val="center"/>
            <w:hideMark/>
          </w:tcPr>
          <w:p w14:paraId="633F7920" w14:textId="72ACDFD1" w:rsidR="0034203C" w:rsidRPr="00161397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1397">
              <w:rPr>
                <w:rFonts w:asciiTheme="minorHAnsi" w:hAnsiTheme="minorHAnsi" w:cstheme="minorHAnsi"/>
                <w:b/>
                <w:bCs/>
              </w:rPr>
              <w:t>148</w:t>
            </w:r>
          </w:p>
        </w:tc>
      </w:tr>
      <w:tr w:rsidR="0034203C" w:rsidRPr="00204A45" w14:paraId="197BDC68" w14:textId="77777777" w:rsidTr="00A51B40">
        <w:trPr>
          <w:trHeight w:val="365"/>
          <w:jc w:val="center"/>
        </w:trPr>
        <w:tc>
          <w:tcPr>
            <w:tcW w:w="7891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14:paraId="2052EBD8" w14:textId="32619B5D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 xml:space="preserve"> TOTAL </w:t>
            </w:r>
            <w:r w:rsidR="00B867A1">
              <w:rPr>
                <w:rFonts w:asciiTheme="minorHAnsi" w:hAnsiTheme="minorHAnsi" w:cstheme="minorHAnsi"/>
                <w:b/>
                <w:bCs/>
              </w:rPr>
              <w:t>ESCRITÓRIOS DE FISCALIZAÇÃO</w:t>
            </w:r>
            <w:r w:rsidRPr="00204A45">
              <w:rPr>
                <w:rFonts w:asciiTheme="minorHAnsi" w:hAnsiTheme="minorHAnsi" w:cstheme="minorHAnsi"/>
                <w:color w:val="FFFFFF"/>
              </w:rPr>
              <w:t> </w:t>
            </w:r>
          </w:p>
        </w:tc>
        <w:tc>
          <w:tcPr>
            <w:tcW w:w="2240" w:type="dxa"/>
            <w:shd w:val="clear" w:color="auto" w:fill="F2F2F2" w:themeFill="background1" w:themeFillShade="F2"/>
            <w:noWrap/>
            <w:vAlign w:val="center"/>
            <w:hideMark/>
          </w:tcPr>
          <w:p w14:paraId="282E7644" w14:textId="5AE55C54" w:rsidR="0034203C" w:rsidRPr="00161397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</w:rPr>
            </w:pPr>
            <w:r w:rsidRPr="00161397">
              <w:rPr>
                <w:rFonts w:asciiTheme="minorHAnsi" w:hAnsiTheme="minorHAnsi" w:cstheme="minorHAnsi"/>
                <w:b/>
                <w:bCs/>
              </w:rPr>
              <w:t>3</w:t>
            </w:r>
            <w:r w:rsidR="00161397" w:rsidRPr="00161397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</w:tr>
      <w:tr w:rsidR="0034203C" w:rsidRPr="00204A45" w14:paraId="3B8B9D78" w14:textId="77777777" w:rsidTr="00A51B40">
        <w:trPr>
          <w:trHeight w:val="365"/>
          <w:jc w:val="center"/>
        </w:trPr>
        <w:tc>
          <w:tcPr>
            <w:tcW w:w="7891" w:type="dxa"/>
            <w:gridSpan w:val="3"/>
            <w:shd w:val="clear" w:color="auto" w:fill="F2F2F2" w:themeFill="background1" w:themeFillShade="F2"/>
            <w:noWrap/>
            <w:vAlign w:val="center"/>
          </w:tcPr>
          <w:p w14:paraId="3FC3431E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CONTIGÊNCIA PARA FUTURAS DEMANDAS</w:t>
            </w:r>
          </w:p>
        </w:tc>
        <w:tc>
          <w:tcPr>
            <w:tcW w:w="2240" w:type="dxa"/>
            <w:shd w:val="clear" w:color="auto" w:fill="F2F2F2" w:themeFill="background1" w:themeFillShade="F2"/>
            <w:noWrap/>
            <w:vAlign w:val="center"/>
          </w:tcPr>
          <w:p w14:paraId="40F2BEB9" w14:textId="43820F4F" w:rsidR="0034203C" w:rsidRPr="00161397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1397">
              <w:rPr>
                <w:rFonts w:asciiTheme="minorHAnsi" w:hAnsiTheme="minorHAnsi" w:cstheme="minorHAnsi"/>
                <w:b/>
                <w:bCs/>
              </w:rPr>
              <w:t>1</w:t>
            </w:r>
            <w:r w:rsidR="00161397" w:rsidRPr="00161397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</w:tr>
      <w:tr w:rsidR="0034203C" w:rsidRPr="00695DFB" w14:paraId="06F314CD" w14:textId="77777777" w:rsidTr="00A51B40">
        <w:trPr>
          <w:trHeight w:val="409"/>
          <w:jc w:val="center"/>
        </w:trPr>
        <w:tc>
          <w:tcPr>
            <w:tcW w:w="7891" w:type="dxa"/>
            <w:gridSpan w:val="3"/>
            <w:shd w:val="clear" w:color="auto" w:fill="DEEAF6" w:themeFill="accent5" w:themeFillTint="33"/>
            <w:noWrap/>
            <w:vAlign w:val="center"/>
            <w:hideMark/>
          </w:tcPr>
          <w:p w14:paraId="7624CB66" w14:textId="77777777" w:rsidR="0034203C" w:rsidRPr="00204A45" w:rsidRDefault="0034203C" w:rsidP="00A51B40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  <w:r w:rsidRPr="00204A45">
              <w:rPr>
                <w:rFonts w:asciiTheme="minorHAnsi" w:hAnsiTheme="minorHAnsi" w:cstheme="minorHAnsi"/>
                <w:b/>
                <w:bCs/>
              </w:rPr>
              <w:t> TOTAL GERAL</w:t>
            </w:r>
          </w:p>
        </w:tc>
        <w:tc>
          <w:tcPr>
            <w:tcW w:w="2240" w:type="dxa"/>
            <w:shd w:val="clear" w:color="auto" w:fill="DEEAF6" w:themeFill="accent5" w:themeFillTint="33"/>
            <w:noWrap/>
            <w:vAlign w:val="center"/>
            <w:hideMark/>
          </w:tcPr>
          <w:p w14:paraId="7C9BFAD7" w14:textId="1DC327DF" w:rsidR="0034203C" w:rsidRPr="00161397" w:rsidRDefault="0034203C" w:rsidP="00A51B40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1397">
              <w:rPr>
                <w:rFonts w:asciiTheme="minorHAnsi" w:hAnsiTheme="minorHAnsi" w:cstheme="minorHAnsi"/>
                <w:b/>
                <w:bCs/>
              </w:rPr>
              <w:t>200</w:t>
            </w:r>
          </w:p>
        </w:tc>
      </w:tr>
    </w:tbl>
    <w:p w14:paraId="00BEFC82" w14:textId="75BDF825" w:rsidR="006B3F05" w:rsidRDefault="006B3F05" w:rsidP="00C36C1C">
      <w:pPr>
        <w:spacing w:line="360" w:lineRule="auto"/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</w:rPr>
      </w:pPr>
    </w:p>
    <w:p w14:paraId="13E5A97E" w14:textId="77777777" w:rsidR="0034203C" w:rsidRDefault="0034203C" w:rsidP="00C36C1C">
      <w:pPr>
        <w:spacing w:line="360" w:lineRule="auto"/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</w:rPr>
      </w:pPr>
    </w:p>
    <w:p w14:paraId="470E2FF7" w14:textId="73721495" w:rsidR="00C36C1C" w:rsidRPr="00614D80" w:rsidRDefault="00C36C1C" w:rsidP="00C36C1C">
      <w:pPr>
        <w:spacing w:line="360" w:lineRule="auto"/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</w:rPr>
      </w:pPr>
      <w:r w:rsidRPr="001C4440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----------------------------------------</w:t>
      </w:r>
      <w:r>
        <w:rPr>
          <w:rFonts w:asciiTheme="minorHAnsi" w:hAnsiTheme="minorHAnsi" w:cstheme="minorHAnsi"/>
          <w:b/>
          <w:bCs/>
          <w:kern w:val="1"/>
          <w:sz w:val="24"/>
          <w:szCs w:val="24"/>
        </w:rPr>
        <w:t xml:space="preserve"> </w:t>
      </w:r>
      <w:r w:rsidRPr="006B3F05">
        <w:rPr>
          <w:rFonts w:asciiTheme="minorHAnsi" w:hAnsiTheme="minorHAnsi" w:cstheme="minorHAnsi"/>
          <w:b/>
          <w:bCs/>
          <w:kern w:val="1"/>
          <w:sz w:val="24"/>
          <w:szCs w:val="24"/>
        </w:rPr>
        <w:t>FIM DO APÊNDICE “</w:t>
      </w:r>
      <w:r w:rsidR="0013703A">
        <w:rPr>
          <w:rFonts w:asciiTheme="minorHAnsi" w:hAnsiTheme="minorHAnsi" w:cstheme="minorHAnsi"/>
          <w:b/>
          <w:bCs/>
          <w:kern w:val="1"/>
          <w:sz w:val="24"/>
          <w:szCs w:val="24"/>
        </w:rPr>
        <w:t>C</w:t>
      </w:r>
      <w:r w:rsidRPr="006B3F05">
        <w:rPr>
          <w:rFonts w:asciiTheme="minorHAnsi" w:hAnsiTheme="minorHAnsi" w:cstheme="minorHAnsi"/>
          <w:b/>
          <w:bCs/>
          <w:kern w:val="1"/>
          <w:sz w:val="24"/>
          <w:szCs w:val="24"/>
        </w:rPr>
        <w:t>” -----------------------------</w:t>
      </w:r>
    </w:p>
    <w:sectPr w:rsidR="00C36C1C" w:rsidRPr="00614D80" w:rsidSect="00DF5E96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B13610"/>
    <w:multiLevelType w:val="multilevel"/>
    <w:tmpl w:val="6FA691B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70530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541"/>
    <w:rsid w:val="000320C0"/>
    <w:rsid w:val="000C2522"/>
    <w:rsid w:val="000C593C"/>
    <w:rsid w:val="0013703A"/>
    <w:rsid w:val="00140FA7"/>
    <w:rsid w:val="00161397"/>
    <w:rsid w:val="001D2049"/>
    <w:rsid w:val="00203AA1"/>
    <w:rsid w:val="00204A45"/>
    <w:rsid w:val="00205BB3"/>
    <w:rsid w:val="00222BDE"/>
    <w:rsid w:val="00281B49"/>
    <w:rsid w:val="0029027F"/>
    <w:rsid w:val="002B2CA8"/>
    <w:rsid w:val="002D4599"/>
    <w:rsid w:val="002D4E88"/>
    <w:rsid w:val="002F3517"/>
    <w:rsid w:val="0034203C"/>
    <w:rsid w:val="003431CB"/>
    <w:rsid w:val="003710B8"/>
    <w:rsid w:val="00375584"/>
    <w:rsid w:val="003D456F"/>
    <w:rsid w:val="003E40F0"/>
    <w:rsid w:val="003F44B0"/>
    <w:rsid w:val="00400266"/>
    <w:rsid w:val="004067CE"/>
    <w:rsid w:val="00451545"/>
    <w:rsid w:val="00475A13"/>
    <w:rsid w:val="004A5B45"/>
    <w:rsid w:val="004A6C76"/>
    <w:rsid w:val="004C70E3"/>
    <w:rsid w:val="004F0455"/>
    <w:rsid w:val="005129BF"/>
    <w:rsid w:val="00532FBC"/>
    <w:rsid w:val="00554D4F"/>
    <w:rsid w:val="005C5E0D"/>
    <w:rsid w:val="005D0CBF"/>
    <w:rsid w:val="006157F8"/>
    <w:rsid w:val="00626D85"/>
    <w:rsid w:val="00695DFB"/>
    <w:rsid w:val="006A1286"/>
    <w:rsid w:val="006A72BF"/>
    <w:rsid w:val="006B3F05"/>
    <w:rsid w:val="00700C7D"/>
    <w:rsid w:val="00724104"/>
    <w:rsid w:val="007552DB"/>
    <w:rsid w:val="007A6846"/>
    <w:rsid w:val="007B7E66"/>
    <w:rsid w:val="00816AB3"/>
    <w:rsid w:val="008D1F7C"/>
    <w:rsid w:val="008D4E45"/>
    <w:rsid w:val="009224E8"/>
    <w:rsid w:val="00991336"/>
    <w:rsid w:val="00A02923"/>
    <w:rsid w:val="00A16C22"/>
    <w:rsid w:val="00A420BE"/>
    <w:rsid w:val="00AD14DB"/>
    <w:rsid w:val="00B867A1"/>
    <w:rsid w:val="00BB3C4C"/>
    <w:rsid w:val="00BF2063"/>
    <w:rsid w:val="00C36C1C"/>
    <w:rsid w:val="00C63541"/>
    <w:rsid w:val="00C6677D"/>
    <w:rsid w:val="00C75B6C"/>
    <w:rsid w:val="00D27DB1"/>
    <w:rsid w:val="00D46D0B"/>
    <w:rsid w:val="00D5185F"/>
    <w:rsid w:val="00D86A8F"/>
    <w:rsid w:val="00DF5E96"/>
    <w:rsid w:val="00E705B4"/>
    <w:rsid w:val="00E81965"/>
    <w:rsid w:val="00EA49C8"/>
    <w:rsid w:val="00EC0B05"/>
    <w:rsid w:val="00F6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5A862"/>
  <w15:chartTrackingRefBased/>
  <w15:docId w15:val="{DEC21020-9905-4029-BD68-94BC514C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54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C63541"/>
    <w:pPr>
      <w:keepNext/>
      <w:outlineLvl w:val="3"/>
    </w:pPr>
    <w:rPr>
      <w:rFonts w:ascii="Arial" w:hAnsi="Arial" w:cs="Arial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C63541"/>
    <w:rPr>
      <w:rFonts w:ascii="Arial" w:eastAsia="Times New Roman" w:hAnsi="Arial" w:cs="Arial"/>
      <w:b/>
      <w:bCs/>
      <w:sz w:val="28"/>
      <w:szCs w:val="28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uiPriority w:val="99"/>
    <w:rsid w:val="00C6354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uiPriority w:val="99"/>
    <w:rsid w:val="00C6354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aliases w:val="body text,bt,body tesx,contents,Texto independiente,bt1,body text1,body tesx1,bt2,body text2,body tesx2,bt3,body text3,body tesx3,bt4,body text4,body tesx4,contents1,Texto independiente1,bt5,body text5,body tesx5,bt6,body text6,body tesx6"/>
    <w:basedOn w:val="Normal"/>
    <w:link w:val="CorpodetextoChar"/>
    <w:rsid w:val="00C63541"/>
    <w:pPr>
      <w:outlineLvl w:val="0"/>
    </w:pPr>
    <w:rPr>
      <w:rFonts w:ascii="Arial" w:hAnsi="Arial" w:cs="Arial"/>
    </w:rPr>
  </w:style>
  <w:style w:type="character" w:customStyle="1" w:styleId="CorpodetextoChar">
    <w:name w:val="Corpo de texto Char"/>
    <w:aliases w:val="body text Char,bt Char,body tesx Char,contents Char,Texto independiente Char,bt1 Char,body text1 Char,body tesx1 Char,bt2 Char,body text2 Char,body tesx2 Char,bt3 Char,body text3 Char,body tesx3 Char,bt4 Char,body text4 Char,bt5 Char"/>
    <w:basedOn w:val="Fontepargpadro"/>
    <w:link w:val="Corpodetexto"/>
    <w:rsid w:val="00C63541"/>
    <w:rPr>
      <w:rFonts w:ascii="Arial" w:eastAsia="Times New Roman" w:hAnsi="Arial" w:cs="Arial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81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C6677D"/>
    <w:rPr>
      <w:color w:val="0563C1"/>
      <w:u w:val="single"/>
    </w:rPr>
  </w:style>
  <w:style w:type="character" w:styleId="Forte">
    <w:name w:val="Strong"/>
    <w:basedOn w:val="Fontepargpadro"/>
    <w:uiPriority w:val="22"/>
    <w:qFormat/>
    <w:rsid w:val="008D4E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1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912</Words>
  <Characters>4928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5829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Patricie Medova</dc:creator>
  <cp:keywords/>
  <dc:description/>
  <cp:lastModifiedBy>Patricie Medova</cp:lastModifiedBy>
  <cp:revision>2</cp:revision>
  <dcterms:created xsi:type="dcterms:W3CDTF">2025-10-29T17:35:00Z</dcterms:created>
  <dcterms:modified xsi:type="dcterms:W3CDTF">2025-10-29T17:35:00Z</dcterms:modified>
  <cp:category/>
</cp:coreProperties>
</file>